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B8" w:rsidRDefault="001D1BB8" w:rsidP="001D1BB8">
      <w:pPr>
        <w:spacing w:line="276" w:lineRule="auto"/>
        <w:jc w:val="center"/>
        <w:rPr>
          <w:rFonts w:ascii="Times New Roman" w:eastAsia="Times New Roman" w:hAnsi="Times New Roman"/>
          <w:b/>
          <w:caps/>
          <w:sz w:val="28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Управление образования Администрация города Макеевки</w:t>
      </w:r>
      <w:r>
        <w:rPr>
          <w:rFonts w:ascii="Times New Roman" w:eastAsia="Times New Roman" w:hAnsi="Times New Roman"/>
          <w:b/>
          <w:caps/>
          <w:sz w:val="28"/>
        </w:rPr>
        <w:br/>
      </w:r>
      <w:r>
        <w:rPr>
          <w:rFonts w:ascii="Times New Roman" w:eastAsia="Times New Roman" w:hAnsi="Times New Roman"/>
          <w:b/>
          <w:caps/>
          <w:sz w:val="28"/>
        </w:rPr>
        <w:br/>
        <w:t>Муниципальное БЮДЖЕТНОЕ общеобразовательное учреждение</w:t>
      </w:r>
      <w:r>
        <w:rPr>
          <w:rFonts w:ascii="Times New Roman" w:eastAsia="Times New Roman" w:hAnsi="Times New Roman"/>
          <w:b/>
          <w:caps/>
          <w:sz w:val="28"/>
        </w:rPr>
        <w:br/>
        <w:t>«Средняя школа № 34 города Макеевки»</w:t>
      </w:r>
    </w:p>
    <w:p w:rsidR="001D1BB8" w:rsidRDefault="001D1BB8" w:rsidP="001D1BB8">
      <w:pPr>
        <w:spacing w:line="276" w:lineRule="auto"/>
        <w:rPr>
          <w:rFonts w:ascii="Times New Roman" w:eastAsia="Times New Roman" w:hAnsi="Times New Roman"/>
        </w:rPr>
      </w:pPr>
    </w:p>
    <w:tbl>
      <w:tblPr>
        <w:tblW w:w="9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3056"/>
        <w:gridCol w:w="3348"/>
      </w:tblGrid>
      <w:tr w:rsidR="001D1BB8" w:rsidTr="001D1BB8">
        <w:trPr>
          <w:trHeight w:val="675"/>
        </w:trPr>
        <w:tc>
          <w:tcPr>
            <w:tcW w:w="3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D1BB8" w:rsidRDefault="001D1BB8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«Рассмотрено»</w:t>
            </w:r>
          </w:p>
          <w:p w:rsidR="001D1BB8" w:rsidRDefault="001D1BB8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методического</w:t>
            </w:r>
            <w:proofErr w:type="gramEnd"/>
          </w:p>
          <w:p w:rsidR="001D1BB8" w:rsidRDefault="001D1BB8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объединения учителей русского языка и литературы</w:t>
            </w:r>
          </w:p>
          <w:p w:rsidR="001D1BB8" w:rsidRDefault="001D1BB8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Протокол</w:t>
            </w:r>
          </w:p>
          <w:p w:rsidR="001D1BB8" w:rsidRDefault="001D1BB8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 30.08.2021 г.  № 1</w:t>
            </w:r>
            <w:r>
              <w:rPr>
                <w:rFonts w:ascii="Times New Roman" w:eastAsia="Times New Roman" w:hAnsi="Times New Roman"/>
                <w:sz w:val="24"/>
              </w:rPr>
              <w:br/>
              <w:t>Руководитель ШМО</w:t>
            </w:r>
            <w:r>
              <w:rPr>
                <w:rFonts w:ascii="Times New Roman" w:eastAsia="Times New Roman" w:hAnsi="Times New Roman"/>
                <w:sz w:val="24"/>
              </w:rPr>
              <w:br/>
              <w:t>Губанова Е.Г.</w:t>
            </w:r>
            <w:r>
              <w:rPr>
                <w:rFonts w:ascii="Times New Roman" w:eastAsia="Times New Roman" w:hAnsi="Times New Roman"/>
                <w:sz w:val="24"/>
              </w:rPr>
              <w:br/>
              <w:t>___________</w:t>
            </w:r>
          </w:p>
        </w:tc>
        <w:tc>
          <w:tcPr>
            <w:tcW w:w="2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D1BB8" w:rsidRDefault="001D1BB8">
            <w:pPr>
              <w:spacing w:after="0"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«Согласовано»</w:t>
            </w:r>
          </w:p>
          <w:p w:rsidR="001D1BB8" w:rsidRDefault="001D1BB8">
            <w:pPr>
              <w:spacing w:after="0"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/>
                <w:sz w:val="24"/>
              </w:rPr>
              <w:br/>
              <w:t>по УВР Островская В.А.</w:t>
            </w:r>
          </w:p>
          <w:p w:rsidR="001D1BB8" w:rsidRDefault="001D1BB8">
            <w:pPr>
              <w:spacing w:after="0"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  <w:p w:rsidR="001D1BB8" w:rsidRDefault="001D1BB8">
            <w:pPr>
              <w:spacing w:after="0"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30.08. 2021 г.</w:t>
            </w:r>
          </w:p>
        </w:tc>
        <w:tc>
          <w:tcPr>
            <w:tcW w:w="3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1BB8" w:rsidRDefault="001D1BB8">
            <w:pPr>
              <w:spacing w:after="0"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«Утверждаю»</w:t>
            </w:r>
          </w:p>
          <w:p w:rsidR="001D1BB8" w:rsidRDefault="001D1BB8">
            <w:pPr>
              <w:spacing w:after="0"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Директор МБОУ  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Чмых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Т.М.</w:t>
            </w:r>
            <w:r>
              <w:rPr>
                <w:rFonts w:ascii="Times New Roman" w:eastAsia="Times New Roman" w:hAnsi="Times New Roman"/>
                <w:sz w:val="24"/>
              </w:rPr>
              <w:br/>
              <w:t>приказ</w:t>
            </w:r>
            <w:r>
              <w:rPr>
                <w:rFonts w:ascii="Times New Roman" w:eastAsia="Times New Roman" w:hAnsi="Times New Roman"/>
                <w:sz w:val="24"/>
              </w:rPr>
              <w:br/>
              <w:t>от __.__.2021 г. №___</w:t>
            </w:r>
          </w:p>
          <w:p w:rsidR="001D1BB8" w:rsidRDefault="001D1BB8">
            <w:pPr>
              <w:spacing w:after="0"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</w:t>
            </w:r>
          </w:p>
          <w:p w:rsidR="001D1BB8" w:rsidRDefault="001D1BB8">
            <w:pPr>
              <w:spacing w:after="0" w:line="276" w:lineRule="auto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D1BB8" w:rsidRDefault="001D1BB8" w:rsidP="001D1BB8">
      <w:pPr>
        <w:pStyle w:val="ad"/>
        <w:rPr>
          <w:rFonts w:ascii="Times New Roman" w:hAnsi="Times New Roman"/>
          <w:sz w:val="24"/>
          <w:szCs w:val="24"/>
        </w:rPr>
      </w:pPr>
    </w:p>
    <w:p w:rsidR="001D1BB8" w:rsidRDefault="001D1BB8" w:rsidP="001D1BB8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D1BB8" w:rsidRDefault="001D1BB8" w:rsidP="001D1BB8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1D1BB8" w:rsidRDefault="001D1BB8" w:rsidP="001D1BB8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литературе</w:t>
      </w:r>
    </w:p>
    <w:p w:rsidR="001D1BB8" w:rsidRDefault="001D1BB8" w:rsidP="001D1BB8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5-А,5-Г,5-Д </w:t>
      </w:r>
      <w:r>
        <w:rPr>
          <w:rFonts w:ascii="Times New Roman" w:hAnsi="Times New Roman"/>
          <w:b/>
          <w:sz w:val="32"/>
          <w:szCs w:val="32"/>
        </w:rPr>
        <w:br/>
        <w:t>(3 часа в неделю, всего</w:t>
      </w:r>
      <w:r w:rsidR="00C24962">
        <w:rPr>
          <w:rFonts w:ascii="Times New Roman" w:hAnsi="Times New Roman"/>
          <w:b/>
          <w:sz w:val="32"/>
          <w:szCs w:val="32"/>
        </w:rPr>
        <w:t xml:space="preserve"> -</w:t>
      </w:r>
      <w:r>
        <w:rPr>
          <w:rFonts w:ascii="Times New Roman" w:hAnsi="Times New Roman"/>
          <w:b/>
          <w:sz w:val="32"/>
          <w:szCs w:val="32"/>
        </w:rPr>
        <w:t xml:space="preserve"> 102 часа)</w:t>
      </w:r>
      <w:r>
        <w:rPr>
          <w:rFonts w:ascii="Times New Roman" w:hAnsi="Times New Roman"/>
          <w:b/>
          <w:sz w:val="32"/>
          <w:szCs w:val="32"/>
        </w:rPr>
        <w:br/>
        <w:t xml:space="preserve"> классов</w:t>
      </w:r>
      <w:r>
        <w:rPr>
          <w:rFonts w:ascii="Times New Roman" w:hAnsi="Times New Roman"/>
          <w:b/>
          <w:sz w:val="32"/>
          <w:szCs w:val="32"/>
        </w:rPr>
        <w:br/>
      </w:r>
    </w:p>
    <w:p w:rsidR="001D1BB8" w:rsidRDefault="001D1BB8" w:rsidP="001D1BB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D1BB8" w:rsidRDefault="001D1BB8" w:rsidP="001D1BB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D1BB8" w:rsidRDefault="001D1BB8" w:rsidP="001D1BB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D1BB8" w:rsidRDefault="001D1BB8" w:rsidP="001D1BB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D1BB8" w:rsidRDefault="001D1BB8" w:rsidP="001D1BB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1D1BB8" w:rsidRDefault="001D1BB8" w:rsidP="001D1BB8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Автор-составитель: </w:t>
      </w:r>
    </w:p>
    <w:p w:rsidR="001D1BB8" w:rsidRDefault="001D1BB8" w:rsidP="001D1B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  <w:r>
        <w:rPr>
          <w:rFonts w:ascii="Times New Roman" w:hAnsi="Times New Roman" w:cs="Times New Roman"/>
          <w:sz w:val="28"/>
          <w:szCs w:val="28"/>
        </w:rPr>
        <w:br/>
        <w:t xml:space="preserve">и литературы </w:t>
      </w:r>
      <w:r>
        <w:rPr>
          <w:rFonts w:ascii="Times New Roman" w:hAnsi="Times New Roman" w:cs="Times New Roman"/>
          <w:sz w:val="28"/>
          <w:szCs w:val="28"/>
        </w:rPr>
        <w:br/>
      </w:r>
      <w:r w:rsidR="00C24962">
        <w:rPr>
          <w:rFonts w:ascii="Times New Roman" w:hAnsi="Times New Roman" w:cs="Times New Roman"/>
          <w:sz w:val="28"/>
          <w:szCs w:val="28"/>
        </w:rPr>
        <w:t>Смирнова А.С.</w:t>
      </w:r>
    </w:p>
    <w:p w:rsidR="001D1BB8" w:rsidRDefault="001D1BB8" w:rsidP="001D1BB8">
      <w:pPr>
        <w:jc w:val="right"/>
      </w:pPr>
    </w:p>
    <w:p w:rsidR="001D1BB8" w:rsidRDefault="001D1BB8" w:rsidP="001D1BB8">
      <w:pPr>
        <w:jc w:val="right"/>
      </w:pPr>
    </w:p>
    <w:p w:rsidR="001D1BB8" w:rsidRDefault="001D1BB8" w:rsidP="001D1BB8">
      <w:pPr>
        <w:rPr>
          <w:b/>
        </w:rPr>
      </w:pPr>
    </w:p>
    <w:p w:rsidR="001D1BB8" w:rsidRDefault="001D1BB8" w:rsidP="001D1BB8">
      <w:pPr>
        <w:spacing w:after="0" w:line="0" w:lineRule="atLeast"/>
        <w:rPr>
          <w:rFonts w:ascii="Times New Roman" w:eastAsia="Times New Roman" w:hAnsi="Times New Roman"/>
          <w:b/>
          <w:sz w:val="28"/>
        </w:rPr>
      </w:pPr>
    </w:p>
    <w:p w:rsidR="001D1BB8" w:rsidRDefault="001D1BB8" w:rsidP="001D1BB8">
      <w:pPr>
        <w:spacing w:after="0" w:line="0" w:lineRule="atLeast"/>
        <w:rPr>
          <w:rFonts w:ascii="Times New Roman" w:eastAsia="Times New Roman" w:hAnsi="Times New Roman"/>
          <w:b/>
          <w:sz w:val="28"/>
        </w:rPr>
      </w:pPr>
    </w:p>
    <w:p w:rsidR="001D1BB8" w:rsidRDefault="001D1BB8" w:rsidP="001D1BB8">
      <w:pPr>
        <w:spacing w:after="0" w:line="0" w:lineRule="atLeast"/>
        <w:rPr>
          <w:rFonts w:ascii="Times New Roman" w:eastAsia="Times New Roman" w:hAnsi="Times New Roman"/>
          <w:b/>
          <w:sz w:val="28"/>
        </w:rPr>
      </w:pPr>
    </w:p>
    <w:p w:rsidR="001D1BB8" w:rsidRDefault="001D1BB8" w:rsidP="001D1BB8">
      <w:pPr>
        <w:spacing w:after="0"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     2021/2022 учебный год</w:t>
      </w:r>
    </w:p>
    <w:p w:rsidR="001D1BB8" w:rsidRDefault="001D1BB8" w:rsidP="001D1BB8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  Макеевка</w:t>
      </w:r>
    </w:p>
    <w:p w:rsidR="001D1BB8" w:rsidRDefault="001D1BB8" w:rsidP="001D1BB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5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Пояснительная записка</w:t>
      </w:r>
    </w:p>
    <w:p w:rsidR="001D1BB8" w:rsidRDefault="001D1BB8" w:rsidP="001D1B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</w:pPr>
      <w:proofErr w:type="spellStart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  <w:t>Рабочаяпрограмма</w:t>
      </w:r>
      <w:proofErr w:type="spellEnd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  <w:t xml:space="preserve"> по </w:t>
      </w:r>
      <w:proofErr w:type="spellStart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  <w:t>учебному</w:t>
      </w:r>
      <w:proofErr w:type="spellEnd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  <w:t xml:space="preserve"> предмету «</w:t>
      </w:r>
      <w:proofErr w:type="spellStart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  <w:t>Литература</w:t>
      </w:r>
      <w:proofErr w:type="spellEnd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  <w:t xml:space="preserve">» 5 </w:t>
      </w:r>
      <w:proofErr w:type="spellStart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  <w:t>классразработана</w:t>
      </w:r>
      <w:proofErr w:type="spellEnd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  <w:t xml:space="preserve"> в </w:t>
      </w:r>
      <w:proofErr w:type="spellStart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  <w:t>соответствиисоследующими</w:t>
      </w:r>
      <w:proofErr w:type="spellEnd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  <w:t xml:space="preserve"> нормативними документами:</w:t>
      </w:r>
    </w:p>
    <w:p w:rsidR="001D1BB8" w:rsidRDefault="001D1BB8" w:rsidP="001D1BB8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val="uk-UA" w:eastAsia="ru-RU"/>
        </w:rPr>
      </w:pPr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  <w:t xml:space="preserve">Законом </w:t>
      </w:r>
      <w:proofErr w:type="spellStart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  <w:t>ДонецкойНароднойРеспублики</w:t>
      </w:r>
      <w:proofErr w:type="spellEnd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  <w:t xml:space="preserve"> «Об </w:t>
      </w:r>
      <w:proofErr w:type="spellStart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  <w:t>образовании</w:t>
      </w:r>
      <w:proofErr w:type="spellEnd"/>
      <w:r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val="uk-UA" w:eastAsia="ru-RU"/>
        </w:rPr>
        <w:t>», п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Постановлением Народного Совета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№ 55-IHC от 19.06.2015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изменениями,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внесенными Законами от 04.03.2016 № 111-IНС, от 03.08.2018 № 249-IНС от 12.06.2019 № 41-IIНС, от 18.10.2019 № 64-IIНС, от 13.12.2019 № 75-IIНС, от 06.03.2020 № 107-IIНС, от 27.03.2020 № 116-IIНС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);</w:t>
      </w:r>
    </w:p>
    <w:p w:rsidR="001D1BB8" w:rsidRDefault="001D1BB8" w:rsidP="001D1BB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</w:t>
      </w: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утвержденным приказом Министерства образования и науки Донецкой Народной Республики от 07.08.2020 г. № 120-НП, зарегистрированным в Министерстве юстиции Донецкой Народной Республики 13.08.2020 г., регистрационный № 4000 (с изменениями, утвержденными приказом МОН ДНР 23.06.2021 №79-НП), </w:t>
      </w:r>
    </w:p>
    <w:p w:rsidR="001D1BB8" w:rsidRDefault="001D1BB8" w:rsidP="001D1BB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</w:t>
      </w: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утвержденной Министерством образования и науки Донецкой Народной Республики (приказ от 13.08.2021 г. № 682); </w:t>
      </w:r>
    </w:p>
    <w:p w:rsidR="001D1BB8" w:rsidRDefault="001D1BB8" w:rsidP="001D1BB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Донецкой Народной Республики от 16.08.2021 г. № 684 «Об организации образовательной деятельности в организациях, реализующих основные образовательные программы начального общего, основного общего и среднего общего образования, Донецкой Народной Республики в 2021-2022 учебном  году»;</w:t>
      </w:r>
    </w:p>
    <w:p w:rsidR="001D1BB8" w:rsidRDefault="001D1BB8" w:rsidP="001D1BB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Донецкой Народной Республики в редакции 2021 года и рабочего учебного плана МБОУ «Средняя школа №34 города Макеевки»;</w:t>
      </w:r>
    </w:p>
    <w:p w:rsidR="001D1BB8" w:rsidRDefault="001D1BB8" w:rsidP="001D1BB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uk-UA" w:eastAsia="ru-RU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риказом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 ДНР от 31.08.2021 № 727 «Об утверждении Перечня учебников и учебных пособий». </w:t>
      </w:r>
    </w:p>
    <w:p w:rsidR="001D1BB8" w:rsidRDefault="001D1BB8" w:rsidP="001D1BB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рабочей программой по учебному предмету «Литература». 5-9 классы / сост. Данилова И.Н., Мельникова Л.В., Король Г.Н. – 7-е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ГОУ ДПО «ДОНРИДПО». – Донецк: Истоки, 2021. – 178 с.</w:t>
      </w:r>
    </w:p>
    <w:p w:rsidR="001D1BB8" w:rsidRPr="001D1BB8" w:rsidRDefault="001D1BB8" w:rsidP="001D1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B8">
        <w:rPr>
          <w:rFonts w:ascii="Times New Roman" w:hAnsi="Times New Roman" w:cs="Times New Roman"/>
          <w:b/>
          <w:sz w:val="24"/>
          <w:szCs w:val="24"/>
        </w:rPr>
        <w:t>Используемый учебник:</w:t>
      </w:r>
    </w:p>
    <w:p w:rsidR="001D1BB8" w:rsidRPr="001D1BB8" w:rsidRDefault="001D1BB8" w:rsidP="001D1BB8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1D1BB8">
        <w:rPr>
          <w:rFonts w:ascii="Times New Roman" w:hAnsi="Times New Roman" w:cs="Times New Roman"/>
          <w:color w:val="00000A"/>
        </w:rPr>
        <w:t xml:space="preserve">Коровина В.Я. Литература. 5 класс. </w:t>
      </w:r>
      <w:proofErr w:type="spellStart"/>
      <w:r w:rsidRPr="001D1BB8">
        <w:rPr>
          <w:rFonts w:ascii="Times New Roman" w:hAnsi="Times New Roman" w:cs="Times New Roman"/>
          <w:color w:val="00000A"/>
        </w:rPr>
        <w:t>Учеб</w:t>
      </w:r>
      <w:proofErr w:type="gramStart"/>
      <w:r w:rsidRPr="001D1BB8">
        <w:rPr>
          <w:rFonts w:ascii="Times New Roman" w:hAnsi="Times New Roman" w:cs="Times New Roman"/>
          <w:color w:val="00000A"/>
        </w:rPr>
        <w:t>.д</w:t>
      </w:r>
      <w:proofErr w:type="gramEnd"/>
      <w:r w:rsidRPr="001D1BB8">
        <w:rPr>
          <w:rFonts w:ascii="Times New Roman" w:hAnsi="Times New Roman" w:cs="Times New Roman"/>
          <w:color w:val="00000A"/>
        </w:rPr>
        <w:t>ля</w:t>
      </w:r>
      <w:proofErr w:type="spellEnd"/>
      <w:r w:rsidRPr="001D1BB8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1D1BB8">
        <w:rPr>
          <w:rFonts w:ascii="Times New Roman" w:hAnsi="Times New Roman" w:cs="Times New Roman"/>
          <w:color w:val="00000A"/>
        </w:rPr>
        <w:t>общеобразоват</w:t>
      </w:r>
      <w:proofErr w:type="spellEnd"/>
      <w:r w:rsidRPr="001D1BB8">
        <w:rPr>
          <w:rFonts w:ascii="Times New Roman" w:hAnsi="Times New Roman" w:cs="Times New Roman"/>
          <w:color w:val="00000A"/>
        </w:rPr>
        <w:t>. организаций. В 2 ч. Ч. 1 / В.Я. Коровина, В.П. Журавлев, В.И. Коровин. – М.: Просвещение, 2016. – 303 с.</w:t>
      </w:r>
    </w:p>
    <w:p w:rsidR="001D1BB8" w:rsidRDefault="001D1BB8" w:rsidP="001D1BB8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</w:p>
    <w:p w:rsidR="001D1BB8" w:rsidRDefault="001D1BB8" w:rsidP="001D1BB8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 литературного образования:</w:t>
      </w:r>
    </w:p>
    <w:p w:rsidR="001D1BB8" w:rsidRDefault="001D1BB8" w:rsidP="001D1BB8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– учебный предмет, освоение содержания которого направлено:</w:t>
      </w:r>
    </w:p>
    <w:p w:rsidR="001D1BB8" w:rsidRDefault="001D1BB8" w:rsidP="001D1BB8">
      <w:pPr>
        <w:pStyle w:val="Default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1D1BB8" w:rsidRDefault="001D1BB8" w:rsidP="001D1BB8">
      <w:pPr>
        <w:pStyle w:val="Default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1D1BB8" w:rsidRDefault="001D1BB8" w:rsidP="001D1BB8">
      <w:pPr>
        <w:pStyle w:val="Default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развитие эмоциональной сферы личности, образного, ассоциативного и логического мышления;</w:t>
      </w:r>
    </w:p>
    <w:p w:rsidR="001D1BB8" w:rsidRDefault="001D1BB8" w:rsidP="001D1BB8">
      <w:pPr>
        <w:pStyle w:val="Default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1D1BB8" w:rsidRDefault="001D1BB8" w:rsidP="001D1BB8">
      <w:pPr>
        <w:pStyle w:val="Default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формирование потребности и способности выражения себя в слове.</w:t>
      </w:r>
    </w:p>
    <w:p w:rsidR="001D1BB8" w:rsidRDefault="001D1BB8" w:rsidP="001D1BB8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1D1BB8" w:rsidRDefault="001D1BB8" w:rsidP="001D1BB8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Среди основных принципов изучения литературы как учебного предмета выделим следующие:</w:t>
      </w:r>
    </w:p>
    <w:p w:rsidR="001D1BB8" w:rsidRDefault="001D1BB8" w:rsidP="001D1BB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«</w:t>
      </w:r>
      <w:proofErr w:type="spellStart"/>
      <w:r>
        <w:rPr>
          <w:rFonts w:ascii="Times New Roman" w:hAnsi="Times New Roman" w:cs="Times New Roman"/>
        </w:rPr>
        <w:t>читателецентричности</w:t>
      </w:r>
      <w:proofErr w:type="spellEnd"/>
      <w:r>
        <w:rPr>
          <w:rFonts w:ascii="Times New Roman" w:hAnsi="Times New Roman" w:cs="Times New Roman"/>
        </w:rPr>
        <w:t>», или читательской направленности обучения. В процессе обучения литературе мы формируем квалифицированного читателя, имеющего право на выбор собственной стратегии чтения, принципиально отличной от стратегии чтения профессионального читателя;</w:t>
      </w:r>
    </w:p>
    <w:p w:rsidR="001D1BB8" w:rsidRDefault="001D1BB8" w:rsidP="001D1BB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направленности на понимание текста. В литературоведческой науке нацеленность на понимание художественного произведения всегда присутствует как имплицитная установка и как бы «выносится за скобки», а в обучении предмету – нет. При этом не будем забывать, что это и понимание «другого», и понимание себя «в другом»: «Образ мира у ребенка – это не абстрактное, холодное знание о нем. ЭТО знания ДЛЯ МЕНЯ: это МОИ знания. Это не МИР ВОКРУГ МЕНЯ: это мир, ЧАСТЬЮ которого являюсь и который так или иначе ПЕРЕЖИВАЮ И ОСМЫСЛЯЮ ДЛЯ СЕБЯ… Культура и есть образ мира и способность ориентироваться в этом мире, чтобы в нем действовать и его переделывать», – писал М.М. Бахтин;</w:t>
      </w:r>
    </w:p>
    <w:p w:rsidR="001D1BB8" w:rsidRDefault="001D1BB8" w:rsidP="001D1BB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 коммуникативного контекста обучения, в основе которого лежит категория смысла. Эта категория позволяет учитывать реальные потребности обучающихся, их интересы, обусловленные контекстом деятельности;</w:t>
      </w:r>
    </w:p>
    <w:p w:rsidR="001D1BB8" w:rsidRDefault="001D1BB8" w:rsidP="001D1BB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 </w:t>
      </w:r>
      <w:proofErr w:type="spellStart"/>
      <w:r>
        <w:rPr>
          <w:rFonts w:ascii="Times New Roman" w:hAnsi="Times New Roman" w:cs="Times New Roman"/>
        </w:rPr>
        <w:t>деятельностного</w:t>
      </w:r>
      <w:proofErr w:type="spellEnd"/>
      <w:r>
        <w:rPr>
          <w:rFonts w:ascii="Times New Roman" w:hAnsi="Times New Roman" w:cs="Times New Roman"/>
        </w:rPr>
        <w:t xml:space="preserve"> контекста обучения. Обучение восприятию/чтению возможно только при учете творческого характера читательской деятельности и ее этапов (в соотнесении с этапами изучения художественного произведения) и возможно только в процессе восприятия;</w:t>
      </w:r>
    </w:p>
    <w:p w:rsidR="001D1BB8" w:rsidRDefault="001D1BB8" w:rsidP="001D1BB8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 диалогичности. Чтение – это тоже диалог, который протекает в рамках триады автор – образ – читатель. </w:t>
      </w:r>
    </w:p>
    <w:p w:rsidR="001D1BB8" w:rsidRDefault="001D1BB8" w:rsidP="001D1BB8">
      <w:pPr>
        <w:pStyle w:val="Defaul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  <w:r>
        <w:rPr>
          <w:color w:val="000000" w:themeColor="text1"/>
          <w:sz w:val="22"/>
          <w:szCs w:val="22"/>
        </w:rPr>
        <w:br/>
      </w:r>
      <w:r>
        <w:rPr>
          <w:rFonts w:ascii="Times New Roman" w:hAnsi="Times New Roman" w:cs="Times New Roman"/>
          <w:b/>
          <w:color w:val="000000" w:themeColor="text1"/>
        </w:rPr>
        <w:t>Содержание школьного литературного образования</w:t>
      </w:r>
      <w:r>
        <w:rPr>
          <w:rFonts w:ascii="Times New Roman" w:hAnsi="Times New Roman" w:cs="Times New Roman"/>
          <w:color w:val="000000" w:themeColor="text1"/>
        </w:rPr>
        <w:t xml:space="preserve"> концентрично – оно включает </w:t>
      </w:r>
      <w:r>
        <w:rPr>
          <w:rFonts w:ascii="Times New Roman" w:hAnsi="Times New Roman" w:cs="Times New Roman"/>
          <w:b/>
          <w:color w:val="000000" w:themeColor="text1"/>
        </w:rPr>
        <w:t>два больших концентра</w:t>
      </w:r>
      <w:r>
        <w:rPr>
          <w:rFonts w:ascii="Times New Roman" w:hAnsi="Times New Roman" w:cs="Times New Roman"/>
          <w:color w:val="000000" w:themeColor="text1"/>
        </w:rPr>
        <w:t xml:space="preserve"> (5-9 и 10-11 классы). Внутри первого концентра </w:t>
      </w:r>
      <w:r>
        <w:rPr>
          <w:rFonts w:ascii="Times New Roman" w:hAnsi="Times New Roman" w:cs="Times New Roman"/>
          <w:b/>
          <w:color w:val="000000" w:themeColor="text1"/>
        </w:rPr>
        <w:t>три возрастные группы</w:t>
      </w:r>
      <w:r>
        <w:rPr>
          <w:rFonts w:ascii="Times New Roman" w:hAnsi="Times New Roman" w:cs="Times New Roman"/>
          <w:color w:val="000000" w:themeColor="text1"/>
        </w:rPr>
        <w:t xml:space="preserve"> (5-6, 7-8 классы и 9 класс). </w:t>
      </w:r>
    </w:p>
    <w:p w:rsidR="001D1BB8" w:rsidRPr="001D1BB8" w:rsidRDefault="001D1BB8" w:rsidP="001D1BB8">
      <w:pPr>
        <w:pStyle w:val="11"/>
        <w:rPr>
          <w:color w:val="000000" w:themeColor="text1"/>
        </w:rPr>
      </w:pPr>
      <w:r>
        <w:rPr>
          <w:color w:val="000000" w:themeColor="text1"/>
        </w:rPr>
        <w:t xml:space="preserve">Так, для обучающихся </w:t>
      </w:r>
      <w:r>
        <w:rPr>
          <w:b/>
          <w:color w:val="000000" w:themeColor="text1"/>
        </w:rPr>
        <w:t xml:space="preserve">5-6 классов </w:t>
      </w:r>
      <w:proofErr w:type="gramStart"/>
      <w:r>
        <w:rPr>
          <w:color w:val="000000" w:themeColor="text1"/>
        </w:rPr>
        <w:t>свойственны</w:t>
      </w:r>
      <w:proofErr w:type="gramEnd"/>
      <w:r>
        <w:rPr>
          <w:color w:val="000000" w:themeColor="text1"/>
        </w:rPr>
        <w:t xml:space="preserve"> эмоциональная активность, сильно развитое воображение, предметное восприятие, которым характеризуется «наивный реализм». Главная цель изучения курса в этих классах – научиться читать художественное произведение, использовать элементы анализа художественного текста. Работа над отобранными для этих классов произведениями дает возможность расширить и углубить жизненный опыт обучающихся, закладывает и формирует их художественный вкус и читательские интересы. Построение курса в 5-6 классах осуществляется </w:t>
      </w:r>
      <w:r>
        <w:rPr>
          <w:i/>
          <w:color w:val="000000" w:themeColor="text1"/>
        </w:rPr>
        <w:t xml:space="preserve">на основе проблемно-тематического подхода с учетом хронологического порядка подачи материала, </w:t>
      </w:r>
      <w:r>
        <w:rPr>
          <w:color w:val="000000" w:themeColor="text1"/>
        </w:rPr>
        <w:t>что позволяет готовить обучающихся к восприятию литературы в ее историческом развитии.</w:t>
      </w:r>
    </w:p>
    <w:p w:rsidR="001D1BB8" w:rsidRPr="001D1BB8" w:rsidRDefault="001D1BB8" w:rsidP="001D1BB8">
      <w:pPr>
        <w:spacing w:before="20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виды устной и письменной речи </w:t>
      </w:r>
      <w:proofErr w:type="gramStart"/>
      <w:r w:rsidRPr="001D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D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 класса:</w:t>
      </w:r>
    </w:p>
    <w:p w:rsidR="001D1BB8" w:rsidRPr="001D1BB8" w:rsidRDefault="001D1BB8" w:rsidP="001D1BB8">
      <w:pPr>
        <w:numPr>
          <w:ilvl w:val="0"/>
          <w:numId w:val="19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вдумчивое чтение художественных произведений;</w:t>
      </w:r>
    </w:p>
    <w:p w:rsidR="001D1BB8" w:rsidRPr="001D1BB8" w:rsidRDefault="001D1BB8" w:rsidP="001D1BB8">
      <w:pPr>
        <w:numPr>
          <w:ilvl w:val="0"/>
          <w:numId w:val="19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произведений (или фрагментов), в том числе выученных наизусть, с соблюдением норм литературного произношения;</w:t>
      </w:r>
    </w:p>
    <w:p w:rsidR="001D1BB8" w:rsidRPr="001D1BB8" w:rsidRDefault="001D1BB8" w:rsidP="001D1BB8">
      <w:pPr>
        <w:numPr>
          <w:ilvl w:val="0"/>
          <w:numId w:val="19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 (краткий, выборочный, подробный (близкий к тесту), от имени персонажа, с творческим заданием);</w:t>
      </w:r>
    </w:p>
    <w:p w:rsidR="001D1BB8" w:rsidRPr="001D1BB8" w:rsidRDefault="001D1BB8" w:rsidP="001D1BB8">
      <w:pPr>
        <w:numPr>
          <w:ilvl w:val="0"/>
          <w:numId w:val="19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ответы на вопросы, раскрывающие знание и понимание текста произведения;</w:t>
      </w:r>
    </w:p>
    <w:p w:rsidR="001D1BB8" w:rsidRPr="001D1BB8" w:rsidRDefault="001D1BB8" w:rsidP="001D1BB8">
      <w:pPr>
        <w:numPr>
          <w:ilvl w:val="0"/>
          <w:numId w:val="19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рассказ о литературном герое произведения;</w:t>
      </w:r>
    </w:p>
    <w:p w:rsidR="001D1BB8" w:rsidRPr="001D1BB8" w:rsidRDefault="001D1BB8" w:rsidP="001D1BB8">
      <w:pPr>
        <w:numPr>
          <w:ilvl w:val="0"/>
          <w:numId w:val="19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простого плана к тексту изучаемого произведения; </w:t>
      </w:r>
    </w:p>
    <w:p w:rsidR="001D1BB8" w:rsidRPr="001D1BB8" w:rsidRDefault="001D1BB8" w:rsidP="001D1BB8">
      <w:pPr>
        <w:numPr>
          <w:ilvl w:val="0"/>
          <w:numId w:val="19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индивидуальной характеристики литературных персонажей;</w:t>
      </w:r>
    </w:p>
    <w:p w:rsidR="001D1BB8" w:rsidRPr="001D1BB8" w:rsidRDefault="001D1BB8" w:rsidP="001D1BB8">
      <w:pPr>
        <w:numPr>
          <w:ilvl w:val="0"/>
          <w:numId w:val="19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высказывание собственных суждений о прочитанном произведении (в устной и письменной форме).</w:t>
      </w:r>
    </w:p>
    <w:p w:rsidR="001D1BB8" w:rsidRPr="001D1BB8" w:rsidRDefault="001D1BB8" w:rsidP="001D1BB8">
      <w:pPr>
        <w:spacing w:before="20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требования к знаниям и умениям </w:t>
      </w:r>
      <w:proofErr w:type="gramStart"/>
      <w:r w:rsidRPr="001D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D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 класса</w:t>
      </w:r>
    </w:p>
    <w:p w:rsidR="001D1BB8" w:rsidRPr="001D1BB8" w:rsidRDefault="001D1BB8" w:rsidP="001D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1D1BB8" w:rsidRPr="001D1BB8" w:rsidRDefault="001D1BB8" w:rsidP="001D1BB8">
      <w:pPr>
        <w:numPr>
          <w:ilvl w:val="0"/>
          <w:numId w:val="20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авторов, названия прочитанных произведений;</w:t>
      </w:r>
    </w:p>
    <w:p w:rsidR="001D1BB8" w:rsidRPr="001D1BB8" w:rsidRDefault="001D1BB8" w:rsidP="001D1BB8">
      <w:pPr>
        <w:numPr>
          <w:ilvl w:val="0"/>
          <w:numId w:val="20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главных героев, последовательность и связь событий в изученном произведении;</w:t>
      </w:r>
    </w:p>
    <w:p w:rsidR="001D1BB8" w:rsidRPr="001D1BB8" w:rsidRDefault="001D1BB8" w:rsidP="001D1BB8">
      <w:pPr>
        <w:numPr>
          <w:ilvl w:val="0"/>
          <w:numId w:val="20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тексты, рекомендованные программой к заучиванию наизусть;</w:t>
      </w:r>
    </w:p>
    <w:p w:rsidR="001D1BB8" w:rsidRPr="001D1BB8" w:rsidRDefault="001D1BB8" w:rsidP="001D1BB8">
      <w:pPr>
        <w:numPr>
          <w:ilvl w:val="0"/>
          <w:numId w:val="20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  <w:proofErr w:type="gramStart"/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теоретических понятий: художественная литература, фольклор, народная и литературная сказка, тема, идея, проблематика и сюжет художественного произведения, прозаическая и стихотворная речь, ритм и рифма, литературный герой, рассказ, комическое в художественном произведении, портрет литературного героя.</w:t>
      </w:r>
      <w:proofErr w:type="gramEnd"/>
    </w:p>
    <w:p w:rsidR="001D1BB8" w:rsidRPr="001D1BB8" w:rsidRDefault="001D1BB8" w:rsidP="001D1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1D1BB8" w:rsidRPr="001D1BB8" w:rsidRDefault="001D1BB8" w:rsidP="001D1BB8">
      <w:pPr>
        <w:numPr>
          <w:ilvl w:val="0"/>
          <w:numId w:val="21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правильно, осознанно, бегло и выразительно читать изученные художественные произведения (в том числе наизусть), учебные и научно-популярные тексты и понимать </w:t>
      </w:r>
      <w:proofErr w:type="gramStart"/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BB8" w:rsidRPr="001D1BB8" w:rsidRDefault="001D1BB8" w:rsidP="001D1BB8">
      <w:pPr>
        <w:numPr>
          <w:ilvl w:val="0"/>
          <w:numId w:val="21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смысловые эпизоды, устанавливать временную и причинно-следственную связь между событиями в изученном произведении;</w:t>
      </w:r>
    </w:p>
    <w:p w:rsidR="001D1BB8" w:rsidRPr="001D1BB8" w:rsidRDefault="001D1BB8" w:rsidP="001D1BB8">
      <w:pPr>
        <w:numPr>
          <w:ilvl w:val="0"/>
          <w:numId w:val="21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тему, идею, проблематику художественного произведения;</w:t>
      </w:r>
    </w:p>
    <w:p w:rsidR="001D1BB8" w:rsidRPr="001D1BB8" w:rsidRDefault="001D1BB8" w:rsidP="001D1BB8">
      <w:pPr>
        <w:numPr>
          <w:ilvl w:val="0"/>
          <w:numId w:val="21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 выделять и объяснять </w:t>
      </w:r>
      <w:proofErr w:type="gramStart"/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proofErr w:type="gramEnd"/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изученных изобразительно-выразительных средств в произведении;</w:t>
      </w:r>
    </w:p>
    <w:p w:rsidR="001D1BB8" w:rsidRPr="001D1BB8" w:rsidRDefault="001D1BB8" w:rsidP="001D1BB8">
      <w:pPr>
        <w:numPr>
          <w:ilvl w:val="0"/>
          <w:numId w:val="21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пересказа;</w:t>
      </w:r>
    </w:p>
    <w:p w:rsidR="001D1BB8" w:rsidRPr="001D1BB8" w:rsidRDefault="001D1BB8" w:rsidP="001D1BB8">
      <w:pPr>
        <w:numPr>
          <w:ilvl w:val="0"/>
          <w:numId w:val="21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и письменно составлять простой план к тексту художественного произведения, статье учебника;</w:t>
      </w:r>
    </w:p>
    <w:p w:rsidR="001D1BB8" w:rsidRPr="001D1BB8" w:rsidRDefault="001D1BB8" w:rsidP="001D1BB8">
      <w:pPr>
        <w:numPr>
          <w:ilvl w:val="0"/>
          <w:numId w:val="21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устные и письменные высказывания в связи с изученным материалом;</w:t>
      </w:r>
    </w:p>
    <w:p w:rsidR="001D1BB8" w:rsidRPr="001D1BB8" w:rsidRDefault="001D1BB8" w:rsidP="001D1BB8">
      <w:pPr>
        <w:numPr>
          <w:ilvl w:val="0"/>
          <w:numId w:val="21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по прочитанному художественному произведению;</w:t>
      </w:r>
    </w:p>
    <w:p w:rsidR="001D1BB8" w:rsidRPr="001D1BB8" w:rsidRDefault="001D1BB8" w:rsidP="001D1BB8">
      <w:pPr>
        <w:numPr>
          <w:ilvl w:val="0"/>
          <w:numId w:val="21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воссоздавать в воображении художественные образы и картины, созданные писателем, словесно воспроизводить их;</w:t>
      </w:r>
    </w:p>
    <w:p w:rsidR="001D1BB8" w:rsidRPr="001D1BB8" w:rsidRDefault="001D1BB8" w:rsidP="001D1BB8">
      <w:pPr>
        <w:numPr>
          <w:ilvl w:val="0"/>
          <w:numId w:val="21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интерпретации изученного художественного произведения в других видах искусства (живопись, музыка, театр, кино и др.) с выражением собственного отношения к произведениям искусства;</w:t>
      </w:r>
    </w:p>
    <w:p w:rsidR="001D1BB8" w:rsidRPr="001D1BB8" w:rsidRDefault="001D1BB8" w:rsidP="001D1BB8">
      <w:pPr>
        <w:numPr>
          <w:ilvl w:val="0"/>
          <w:numId w:val="21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рассказывать о писателе на основе рассказа учителя или статьи учебника;</w:t>
      </w:r>
    </w:p>
    <w:p w:rsidR="001D1BB8" w:rsidRPr="001D1BB8" w:rsidRDefault="001D1BB8" w:rsidP="001D1BB8">
      <w:pPr>
        <w:numPr>
          <w:ilvl w:val="0"/>
          <w:numId w:val="21"/>
        </w:numPr>
        <w:spacing w:after="0" w:line="240" w:lineRule="auto"/>
        <w:ind w:left="502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  <w:r w:rsidRPr="001D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устные и письменные творческие работы по литературным произведениям.</w:t>
      </w:r>
    </w:p>
    <w:p w:rsidR="001D1BB8" w:rsidRDefault="001D1BB8" w:rsidP="001D1BB8">
      <w:pPr>
        <w:tabs>
          <w:tab w:val="left" w:pos="567"/>
        </w:tabs>
        <w:spacing w:after="0" w:line="235" w:lineRule="auto"/>
        <w:ind w:left="567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BB8" w:rsidRDefault="001D1BB8" w:rsidP="001D1BB8">
      <w:pPr>
        <w:pStyle w:val="a4"/>
        <w:spacing w:after="0" w:line="24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Общая характеристика предмета</w:t>
      </w:r>
    </w:p>
    <w:p w:rsidR="001D1BB8" w:rsidRDefault="001D1BB8" w:rsidP="001D1BB8">
      <w:pPr>
        <w:pStyle w:val="11"/>
        <w:rPr>
          <w:color w:val="000000" w:themeColor="text1"/>
        </w:rPr>
      </w:pPr>
      <w:r>
        <w:rPr>
          <w:color w:val="000000" w:themeColor="text1"/>
        </w:rPr>
        <w:t>Литература занимает особое место в системе общего образования. Как один из ведущих гуманитарных учебных предметов, она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– необходимые условия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1D1BB8" w:rsidRDefault="001D1BB8" w:rsidP="001D1BB8">
      <w:pPr>
        <w:pStyle w:val="a4"/>
        <w:spacing w:before="200" w:after="60"/>
        <w:ind w:left="189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1D1BB8" w:rsidRDefault="001D1BB8" w:rsidP="001D1BB8">
      <w:pPr>
        <w:pStyle w:val="a4"/>
        <w:spacing w:after="0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соответствии с требованиями Государственного образовательного стандарта основного общего образования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предмет «Литература» изучается с 5-го по 9-й класс.</w:t>
      </w:r>
    </w:p>
    <w:p w:rsidR="001D1BB8" w:rsidRPr="001D1BB8" w:rsidRDefault="001D1BB8" w:rsidP="001D1BB8">
      <w:pPr>
        <w:pStyle w:val="a4"/>
        <w:widowControl w:val="0"/>
        <w:autoSpaceDE w:val="0"/>
        <w:autoSpaceDN w:val="0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Примерный учебный план для образовательных учреждений Донецкой Народной Республики предусматривает обязательное изучение литературы на этапе основного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общего образования в объёме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442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часа.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В том числе: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 w:bidi="ru-RU"/>
        </w:rPr>
        <w:t>в 5 классе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(3 часа в неделю) – 102 часа.</w:t>
      </w:r>
    </w:p>
    <w:p w:rsidR="001D1BB8" w:rsidRDefault="001D1BB8" w:rsidP="001D1BB8">
      <w:pPr>
        <w:tabs>
          <w:tab w:val="left" w:pos="567"/>
        </w:tabs>
        <w:spacing w:after="0" w:line="235" w:lineRule="auto"/>
        <w:ind w:left="567" w:right="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предметные результаты освоения учебного предмета:</w:t>
      </w:r>
    </w:p>
    <w:p w:rsidR="001D1BB8" w:rsidRDefault="001D1BB8" w:rsidP="001D1BB8">
      <w:pPr>
        <w:pStyle w:val="a4"/>
        <w:numPr>
          <w:ilvl w:val="0"/>
          <w:numId w:val="14"/>
        </w:numPr>
        <w:tabs>
          <w:tab w:val="left" w:pos="567"/>
        </w:tabs>
        <w:spacing w:after="0" w:line="235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усвоение необходимых теоретик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историко-литературных знаний, формирование аналитических интерпретационных умений;</w:t>
      </w:r>
    </w:p>
    <w:p w:rsidR="001D1BB8" w:rsidRDefault="001D1BB8" w:rsidP="001D1BB8">
      <w:pPr>
        <w:pStyle w:val="a4"/>
        <w:numPr>
          <w:ilvl w:val="0"/>
          <w:numId w:val="14"/>
        </w:numPr>
        <w:tabs>
          <w:tab w:val="left" w:pos="567"/>
        </w:tabs>
        <w:spacing w:after="0" w:line="235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литературно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-художественное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литературно-критическоетворчество</w:t>
      </w:r>
      <w:proofErr w:type="spellEnd"/>
      <w:r>
        <w:rPr>
          <w:rFonts w:ascii="Arial" w:eastAsia="Times New Roman" w:hAnsi="Arial" w:cs="Arial"/>
          <w:color w:val="000000" w:themeColor="text1"/>
          <w:lang w:val="uk-UA" w:eastAsia="ru-RU"/>
        </w:rPr>
        <w:t>.</w:t>
      </w:r>
    </w:p>
    <w:p w:rsidR="001D1BB8" w:rsidRDefault="001D1BB8" w:rsidP="001D1BB8">
      <w:pPr>
        <w:numPr>
          <w:ilvl w:val="0"/>
          <w:numId w:val="14"/>
        </w:numPr>
        <w:tabs>
          <w:tab w:val="left" w:pos="567"/>
        </w:tabs>
        <w:spacing w:after="0" w:line="235" w:lineRule="auto"/>
        <w:ind w:right="20"/>
        <w:jc w:val="both"/>
        <w:rPr>
          <w:rFonts w:ascii="Arial" w:eastAsia="Times New Roman" w:hAnsi="Arial" w:cs="Arial"/>
          <w:color w:val="000000" w:themeColor="text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становлениеспособности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 адекватному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эмоционально-эстетическому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сопереживанию (сотворчество);</w:t>
      </w:r>
    </w:p>
    <w:p w:rsidR="001D1BB8" w:rsidRDefault="001D1BB8" w:rsidP="001D1BB8">
      <w:pPr>
        <w:numPr>
          <w:ilvl w:val="0"/>
          <w:numId w:val="14"/>
        </w:numPr>
        <w:tabs>
          <w:tab w:val="left" w:pos="567"/>
        </w:tabs>
        <w:spacing w:after="0" w:line="235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представить литературу как «живой организм», который не стоит на месте, а постоянно развивается, реагирует на процессы, которые происходят в обществе;</w:t>
      </w:r>
    </w:p>
    <w:p w:rsidR="001D1BB8" w:rsidRDefault="001D1BB8" w:rsidP="001D1BB8">
      <w:pPr>
        <w:numPr>
          <w:ilvl w:val="0"/>
          <w:numId w:val="14"/>
        </w:numPr>
        <w:tabs>
          <w:tab w:val="left" w:pos="567"/>
        </w:tabs>
        <w:spacing w:after="0" w:line="235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потребность приблизить преподавание литературы к реалиям и проблемам современного мира и человека;</w:t>
      </w:r>
    </w:p>
    <w:p w:rsidR="001D1BB8" w:rsidRDefault="001D1BB8" w:rsidP="001D1BB8">
      <w:pPr>
        <w:numPr>
          <w:ilvl w:val="0"/>
          <w:numId w:val="14"/>
        </w:numPr>
        <w:tabs>
          <w:tab w:val="left" w:pos="567"/>
        </w:tabs>
        <w:spacing w:after="0" w:line="235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необходимость учитывать читательские приоритеты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сегодняшних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обучающихся, связанные с интересом к фантастике,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фэнтези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другим произведениям современной литературы.</w:t>
      </w:r>
    </w:p>
    <w:p w:rsidR="001D1BB8" w:rsidRDefault="001D1BB8" w:rsidP="001D1BB8">
      <w:pPr>
        <w:pStyle w:val="a4"/>
        <w:widowControl w:val="0"/>
        <w:autoSpaceDE w:val="0"/>
        <w:autoSpaceDN w:val="0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                                                      Содержание учебного предмета</w:t>
      </w:r>
    </w:p>
    <w:p w:rsidR="001D1BB8" w:rsidRDefault="001D1BB8" w:rsidP="001D1BB8">
      <w:pPr>
        <w:shd w:val="clear" w:color="auto" w:fill="FFFFFF"/>
        <w:autoSpaceDE w:val="0"/>
        <w:autoSpaceDN w:val="0"/>
        <w:adjustRightInd w:val="0"/>
        <w:spacing w:after="0" w:line="276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по литературе предназначена для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 класса МБОУ «СШ №34 города Макеевки».</w:t>
      </w:r>
    </w:p>
    <w:p w:rsidR="001D1BB8" w:rsidRDefault="001D1BB8" w:rsidP="001D1BB8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количество часов, отводимое на изучение предмет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а:</w:t>
      </w:r>
      <w:r w:rsidR="00691F71">
        <w:rPr>
          <w:rFonts w:ascii="Times New Roman" w:hAnsi="Times New Roman" w:cs="Times New Roman"/>
          <w:color w:val="000000"/>
          <w:sz w:val="24"/>
          <w:szCs w:val="24"/>
        </w:rPr>
        <w:br/>
        <w:t>На изучение курса в 5 классе отводится 3 часа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неделю, что составляет </w:t>
      </w:r>
      <w:r w:rsidR="00691F71">
        <w:rPr>
          <w:rFonts w:ascii="Times New Roman" w:hAnsi="Times New Roman" w:cs="Times New Roman"/>
          <w:color w:val="000000"/>
          <w:sz w:val="24"/>
          <w:szCs w:val="24"/>
        </w:rPr>
        <w:t>102 часа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год.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Из них: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Урок развития речи - 4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Урок внеклассного чтения - </w:t>
      </w:r>
      <w:r w:rsidR="00C2496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Тестовые контрольные работы - </w:t>
      </w:r>
      <w:r w:rsidR="00C2496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Контрольное сочинение - </w:t>
      </w:r>
      <w:r w:rsidR="00C2496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Развернутый ответ на проблемный вопрос – 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Развернутый ответ на проблемный вопрос сопоставительного характера– 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91F71" w:rsidRDefault="001D1BB8" w:rsidP="001D1B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Style w:val="af3"/>
        <w:tblpPr w:leftFromText="180" w:rightFromText="180" w:vertAnchor="text" w:horzAnchor="margin" w:tblpX="-1366" w:tblpY="73"/>
        <w:tblW w:w="16002" w:type="dxa"/>
        <w:tblLayout w:type="fixed"/>
        <w:tblLook w:val="04A0"/>
      </w:tblPr>
      <w:tblGrid>
        <w:gridCol w:w="659"/>
        <w:gridCol w:w="4966"/>
        <w:gridCol w:w="425"/>
        <w:gridCol w:w="404"/>
        <w:gridCol w:w="8"/>
        <w:gridCol w:w="24"/>
        <w:gridCol w:w="8"/>
        <w:gridCol w:w="11"/>
        <w:gridCol w:w="14"/>
        <w:gridCol w:w="395"/>
        <w:gridCol w:w="140"/>
        <w:gridCol w:w="235"/>
        <w:gridCol w:w="9"/>
        <w:gridCol w:w="22"/>
        <w:gridCol w:w="10"/>
        <w:gridCol w:w="15"/>
        <w:gridCol w:w="18"/>
        <w:gridCol w:w="116"/>
        <w:gridCol w:w="206"/>
        <w:gridCol w:w="13"/>
        <w:gridCol w:w="19"/>
        <w:gridCol w:w="22"/>
        <w:gridCol w:w="24"/>
        <w:gridCol w:w="9"/>
        <w:gridCol w:w="133"/>
        <w:gridCol w:w="293"/>
        <w:gridCol w:w="3305"/>
        <w:gridCol w:w="10"/>
        <w:gridCol w:w="226"/>
        <w:gridCol w:w="91"/>
        <w:gridCol w:w="4172"/>
      </w:tblGrid>
      <w:tr w:rsidR="00691F71" w:rsidRPr="00815A3A" w:rsidTr="00DD33E7">
        <w:trPr>
          <w:gridAfter w:val="4"/>
          <w:wAfter w:w="4499" w:type="dxa"/>
          <w:trHeight w:val="274"/>
        </w:trPr>
        <w:tc>
          <w:tcPr>
            <w:tcW w:w="659" w:type="dxa"/>
            <w:vMerge w:val="restart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3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6" w:type="dxa"/>
            <w:vMerge w:val="restart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Наименование раздела, т</w:t>
            </w:r>
            <w:proofErr w:type="spellStart"/>
            <w:r w:rsidRPr="00815A3A">
              <w:rPr>
                <w:rFonts w:ascii="Times New Roman" w:hAnsi="Times New Roman" w:cs="Times New Roman"/>
                <w:b/>
              </w:rPr>
              <w:t>ема</w:t>
            </w:r>
            <w:proofErr w:type="spellEnd"/>
            <w:r w:rsidR="00B3514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815A3A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2573" w:type="dxa"/>
            <w:gridSpan w:val="24"/>
          </w:tcPr>
          <w:p w:rsidR="00691F71" w:rsidRPr="00B35147" w:rsidRDefault="00691F71" w:rsidP="00DD33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815A3A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="00B3514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проведения</w:t>
            </w:r>
          </w:p>
        </w:tc>
        <w:tc>
          <w:tcPr>
            <w:tcW w:w="3305" w:type="dxa"/>
            <w:vMerge w:val="restart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Домашнее задание</w:t>
            </w:r>
          </w:p>
        </w:tc>
      </w:tr>
      <w:tr w:rsidR="00691F71" w:rsidRPr="00815A3A" w:rsidTr="00DD33E7">
        <w:trPr>
          <w:gridAfter w:val="4"/>
          <w:wAfter w:w="4499" w:type="dxa"/>
          <w:trHeight w:val="236"/>
        </w:trPr>
        <w:tc>
          <w:tcPr>
            <w:tcW w:w="659" w:type="dxa"/>
            <w:vMerge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vMerge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gridSpan w:val="8"/>
          </w:tcPr>
          <w:p w:rsidR="00691F71" w:rsidRPr="0082471E" w:rsidRDefault="00B35147" w:rsidP="00DD3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47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="00691F71" w:rsidRPr="008247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1F71" w:rsidRPr="0082471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  <w:proofErr w:type="spellEnd"/>
            <w:r w:rsidR="00691F71" w:rsidRPr="008247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</w:t>
            </w:r>
          </w:p>
        </w:tc>
        <w:tc>
          <w:tcPr>
            <w:tcW w:w="1284" w:type="dxa"/>
            <w:gridSpan w:val="16"/>
          </w:tcPr>
          <w:p w:rsidR="00691F71" w:rsidRPr="0082471E" w:rsidRDefault="00691F71" w:rsidP="00DD3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471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 плану</w:t>
            </w:r>
          </w:p>
        </w:tc>
        <w:tc>
          <w:tcPr>
            <w:tcW w:w="3305" w:type="dxa"/>
            <w:vMerge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F71" w:rsidRPr="00815A3A" w:rsidTr="00DD33E7">
        <w:trPr>
          <w:gridAfter w:val="4"/>
          <w:wAfter w:w="4499" w:type="dxa"/>
          <w:trHeight w:val="355"/>
        </w:trPr>
        <w:tc>
          <w:tcPr>
            <w:tcW w:w="659" w:type="dxa"/>
            <w:vMerge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vMerge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91F71" w:rsidRPr="008E74B9" w:rsidRDefault="00691F71" w:rsidP="00DD3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436" w:type="dxa"/>
            <w:gridSpan w:val="3"/>
          </w:tcPr>
          <w:p w:rsidR="00691F71" w:rsidRPr="008E74B9" w:rsidRDefault="00691F71" w:rsidP="00DD3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428" w:type="dxa"/>
            <w:gridSpan w:val="4"/>
          </w:tcPr>
          <w:p w:rsidR="00691F71" w:rsidRPr="008E74B9" w:rsidRDefault="00691F71" w:rsidP="00DD3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</w:t>
            </w:r>
          </w:p>
        </w:tc>
        <w:tc>
          <w:tcPr>
            <w:tcW w:w="375" w:type="dxa"/>
            <w:gridSpan w:val="2"/>
          </w:tcPr>
          <w:p w:rsidR="00691F71" w:rsidRPr="008E74B9" w:rsidRDefault="00691F71" w:rsidP="00DD3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409" w:type="dxa"/>
            <w:gridSpan w:val="8"/>
          </w:tcPr>
          <w:p w:rsidR="00691F71" w:rsidRPr="008E74B9" w:rsidRDefault="00691F71" w:rsidP="00DD3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500" w:type="dxa"/>
            <w:gridSpan w:val="6"/>
          </w:tcPr>
          <w:p w:rsidR="00691F71" w:rsidRPr="008E74B9" w:rsidRDefault="00691F71" w:rsidP="00DD3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</w:t>
            </w:r>
          </w:p>
        </w:tc>
        <w:tc>
          <w:tcPr>
            <w:tcW w:w="3305" w:type="dxa"/>
            <w:vMerge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1F71" w:rsidRPr="00815A3A" w:rsidTr="00DD33E7">
        <w:tc>
          <w:tcPr>
            <w:tcW w:w="11503" w:type="dxa"/>
            <w:gridSpan w:val="27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15A3A">
              <w:rPr>
                <w:rFonts w:ascii="Times New Roman" w:hAnsi="Times New Roman" w:cs="Times New Roman"/>
                <w:b/>
                <w:lang w:val="uk-UA"/>
              </w:rPr>
              <w:t>І четверть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</w:tcBorders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63" w:type="dxa"/>
            <w:gridSpan w:val="2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  <w:r w:rsidRPr="00815A3A">
              <w:rPr>
                <w:rFonts w:ascii="Times New Roman" w:hAnsi="Times New Roman" w:cs="Times New Roman"/>
                <w:b/>
                <w:lang w:val="uk-UA"/>
              </w:rPr>
              <w:t>І четверть</w:t>
            </w:r>
          </w:p>
        </w:tc>
      </w:tr>
      <w:tr w:rsidR="00691F71" w:rsidRPr="00815A3A" w:rsidTr="00DD33E7">
        <w:tc>
          <w:tcPr>
            <w:tcW w:w="11503" w:type="dxa"/>
            <w:gridSpan w:val="27"/>
          </w:tcPr>
          <w:p w:rsidR="00691F71" w:rsidRPr="00A555E0" w:rsidRDefault="00691F71" w:rsidP="00DD33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</w:t>
            </w:r>
            <w:proofErr w:type="spellStart"/>
            <w:r w:rsidRPr="00C26F2E">
              <w:rPr>
                <w:rFonts w:ascii="Times New Roman" w:hAnsi="Times New Roman" w:cs="Times New Roman"/>
                <w:b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(1 час)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3" w:type="dxa"/>
            <w:gridSpan w:val="2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  <w:r w:rsidRPr="00815A3A">
              <w:rPr>
                <w:rFonts w:ascii="Times New Roman" w:hAnsi="Times New Roman" w:cs="Times New Roman"/>
                <w:b/>
                <w:lang w:val="ru-RU"/>
              </w:rPr>
              <w:t>Язык и общение (2часа)</w:t>
            </w:r>
          </w:p>
        </w:tc>
      </w:tr>
      <w:tr w:rsidR="00691F71" w:rsidRPr="00815A3A" w:rsidTr="00DD33E7">
        <w:trPr>
          <w:gridAfter w:val="4"/>
          <w:wAfter w:w="4499" w:type="dxa"/>
          <w:trHeight w:val="2136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A3A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Литература как искусство слова. Роль чтения в жизни человека. Писатели о роли книги в жизни человека и общества. Книга как духовное завещание одного поколения другому. Структурные элементы книги. Книга художественная и учебная. Учебник литературы и работа с ним.</w:t>
            </w:r>
          </w:p>
        </w:tc>
        <w:tc>
          <w:tcPr>
            <w:tcW w:w="425" w:type="dxa"/>
          </w:tcPr>
          <w:p w:rsidR="00691F71" w:rsidRPr="008E74B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74B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8E74B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436" w:type="dxa"/>
            <w:gridSpan w:val="3"/>
          </w:tcPr>
          <w:p w:rsidR="00691F71" w:rsidRPr="0070069C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74B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8E74B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428" w:type="dxa"/>
            <w:gridSpan w:val="4"/>
          </w:tcPr>
          <w:p w:rsidR="00691F71" w:rsidRPr="008E74B9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74B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8E74B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8E74B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8E74B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11503" w:type="dxa"/>
            <w:gridSpan w:val="27"/>
          </w:tcPr>
          <w:p w:rsidR="00691F71" w:rsidRPr="00A555E0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5E0">
              <w:rPr>
                <w:rFonts w:ascii="Times New Roman" w:hAnsi="Times New Roman" w:cs="Times New Roman"/>
                <w:b/>
                <w:lang w:val="ru-RU"/>
              </w:rPr>
              <w:t>Из устного народного творчества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(9 часов)</w:t>
            </w: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5A3A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pStyle w:val="af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Фольклор — коллективное устное народное творчество. Преображение действительности в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духе народных идеалов. Вариативная природа фольклора. Исполнители фольклорных произведений. </w:t>
            </w:r>
            <w:proofErr w:type="gram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Коллективное</w:t>
            </w:r>
            <w:proofErr w:type="gram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индивидуальное в фольклоре.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Малыежанрыфольклора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Детскийфольклор</w:t>
            </w:r>
            <w:proofErr w:type="spellEnd"/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03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412" w:type="dxa"/>
            <w:gridSpan w:val="2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09</w:t>
            </w:r>
          </w:p>
        </w:tc>
        <w:tc>
          <w:tcPr>
            <w:tcW w:w="452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09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ru-RU"/>
              </w:rPr>
              <w:t xml:space="preserve">Урок внеклассного чтения №1.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Народные легенды и предания «Золотой самовар и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гарманы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», «Клад домой пришёл»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</w:t>
            </w:r>
          </w:p>
        </w:tc>
        <w:tc>
          <w:tcPr>
            <w:tcW w:w="412" w:type="dxa"/>
            <w:gridSpan w:val="2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09</w:t>
            </w:r>
          </w:p>
        </w:tc>
        <w:tc>
          <w:tcPr>
            <w:tcW w:w="452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0709</w:t>
            </w:r>
          </w:p>
        </w:tc>
        <w:tc>
          <w:tcPr>
            <w:tcW w:w="431" w:type="dxa"/>
            <w:gridSpan w:val="6"/>
          </w:tcPr>
          <w:p w:rsidR="00691F71" w:rsidRPr="0020111E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20111E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  <w:trHeight w:val="2438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815A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7BE2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Русские народные сказки.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Русская народная сказка как отражение представлений об окружающем мире. Особенности русской народной сказки. Сюжет и проблематика сказок. Сказочные образы. Типы сказок. Отличие бытовой сказки </w:t>
            </w:r>
            <w:proofErr w:type="gram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</w:t>
            </w:r>
            <w:proofErr w:type="gram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волшебной. Нравоучительный и философский характер сказок.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Сказители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Собирателисказок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. (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Обзор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412" w:type="dxa"/>
            <w:gridSpan w:val="2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09</w:t>
            </w:r>
          </w:p>
        </w:tc>
        <w:tc>
          <w:tcPr>
            <w:tcW w:w="452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09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815A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77BE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«Царевна-лягушка».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Народная мораль в характере и поступках героев. Образ невесты-волшебницы. Иван-царевич — победитель житейских невзгод. Животные-помощники.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Особаярольчудесныхпротивников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Бабы-Яги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КощеяБессмертного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412" w:type="dxa"/>
            <w:gridSpan w:val="2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09</w:t>
            </w:r>
          </w:p>
        </w:tc>
        <w:tc>
          <w:tcPr>
            <w:tcW w:w="452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09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815A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Народная мораль в сказке: добро торжествует, зло наказывается. Поэтика волшебной сказки.  Изобразительный характер формул волшебной сказки.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Фантастика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волшебнойсказке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412" w:type="dxa"/>
            <w:gridSpan w:val="2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09</w:t>
            </w:r>
          </w:p>
        </w:tc>
        <w:tc>
          <w:tcPr>
            <w:tcW w:w="452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1509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  <w:trHeight w:val="274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77BE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</w:t>
            </w:r>
            <w:proofErr w:type="gramStart"/>
            <w:r w:rsidRPr="00F77BE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Иван-крестьянский</w:t>
            </w:r>
            <w:proofErr w:type="gramEnd"/>
            <w:r w:rsidRPr="00F77BE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сын и чудо-юдо».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Особенностисюжета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412" w:type="dxa"/>
            <w:gridSpan w:val="2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09</w:t>
            </w:r>
          </w:p>
        </w:tc>
        <w:tc>
          <w:tcPr>
            <w:tcW w:w="452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2009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3"/>
          <w:wAfter w:w="448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815A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«Журавль и цапля», «Солдатская шинель»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— народные представления о справедливости, добре и зле в сказках о животных и бытовых сказках.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404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460" w:type="dxa"/>
            <w:gridSpan w:val="6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2109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5" w:type="dxa"/>
            <w:gridSpan w:val="2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3"/>
          <w:wAfter w:w="448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Контрольная работа №1.Развёрнутый ответ на проблемный вопрос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41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</w:t>
            </w:r>
          </w:p>
        </w:tc>
        <w:tc>
          <w:tcPr>
            <w:tcW w:w="404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</w:t>
            </w:r>
          </w:p>
        </w:tc>
        <w:tc>
          <w:tcPr>
            <w:tcW w:w="460" w:type="dxa"/>
            <w:gridSpan w:val="6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2209</w:t>
            </w:r>
          </w:p>
        </w:tc>
        <w:tc>
          <w:tcPr>
            <w:tcW w:w="431" w:type="dxa"/>
            <w:gridSpan w:val="6"/>
          </w:tcPr>
          <w:p w:rsidR="00691F71" w:rsidRPr="00B44054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5" w:type="dxa"/>
            <w:gridSpan w:val="2"/>
          </w:tcPr>
          <w:p w:rsidR="00691F71" w:rsidRPr="00B44054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3"/>
          <w:wAfter w:w="4489" w:type="dxa"/>
          <w:trHeight w:val="604"/>
        </w:trPr>
        <w:tc>
          <w:tcPr>
            <w:tcW w:w="659" w:type="dxa"/>
          </w:tcPr>
          <w:p w:rsidR="00691F71" w:rsidRPr="00B44054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над ошибками, допущенными в контрольной работе.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41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</w:t>
            </w:r>
          </w:p>
        </w:tc>
        <w:tc>
          <w:tcPr>
            <w:tcW w:w="404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</w:t>
            </w:r>
          </w:p>
        </w:tc>
        <w:tc>
          <w:tcPr>
            <w:tcW w:w="460" w:type="dxa"/>
            <w:gridSpan w:val="6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2709</w:t>
            </w:r>
          </w:p>
        </w:tc>
        <w:tc>
          <w:tcPr>
            <w:tcW w:w="431" w:type="dxa"/>
            <w:gridSpan w:val="6"/>
          </w:tcPr>
          <w:p w:rsidR="00691F71" w:rsidRPr="0002423F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5" w:type="dxa"/>
            <w:gridSpan w:val="2"/>
          </w:tcPr>
          <w:p w:rsidR="00691F71" w:rsidRPr="0002423F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11503" w:type="dxa"/>
            <w:gridSpan w:val="27"/>
          </w:tcPr>
          <w:p w:rsidR="00691F71" w:rsidRPr="00C26F2E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Из древнерусской</w:t>
            </w:r>
            <w:r w:rsidRPr="00C26F2E">
              <w:rPr>
                <w:rFonts w:ascii="Times New Roman" w:hAnsi="Times New Roman" w:cs="Times New Roman"/>
                <w:b/>
                <w:lang w:val="ru-RU"/>
              </w:rPr>
              <w:t xml:space="preserve"> литератур</w:t>
            </w:r>
            <w:r>
              <w:rPr>
                <w:rFonts w:ascii="Times New Roman" w:hAnsi="Times New Roman" w:cs="Times New Roman"/>
                <w:b/>
                <w:lang w:val="ru-RU"/>
              </w:rPr>
              <w:t>ы (2 часа)</w:t>
            </w: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(Обзор.) 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404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460" w:type="dxa"/>
            <w:gridSpan w:val="6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386F9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«Повесть временных лет»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как литературный памятник. Отзвуки фольклора в летописи. Герои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старинных «Повестей…» и их подвиги во имя мира на родной земле.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09</w:t>
            </w:r>
          </w:p>
        </w:tc>
        <w:tc>
          <w:tcPr>
            <w:tcW w:w="404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09</w:t>
            </w:r>
          </w:p>
        </w:tc>
        <w:tc>
          <w:tcPr>
            <w:tcW w:w="460" w:type="dxa"/>
            <w:gridSpan w:val="6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09</w:t>
            </w:r>
          </w:p>
        </w:tc>
        <w:tc>
          <w:tcPr>
            <w:tcW w:w="431" w:type="dxa"/>
            <w:gridSpan w:val="6"/>
          </w:tcPr>
          <w:p w:rsidR="00691F71" w:rsidRPr="00150FE7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150FE7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11503" w:type="dxa"/>
            <w:gridSpan w:val="27"/>
          </w:tcPr>
          <w:p w:rsidR="00691F71" w:rsidRPr="00C26F2E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Из русской</w:t>
            </w:r>
            <w:r w:rsidRPr="00C26F2E">
              <w:rPr>
                <w:rFonts w:ascii="Times New Roman" w:hAnsi="Times New Roman" w:cs="Times New Roman"/>
                <w:b/>
                <w:lang w:val="ru-RU"/>
              </w:rPr>
              <w:t xml:space="preserve"> литератур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b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века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 xml:space="preserve"> (1 час)</w:t>
            </w: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77BE2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Михаил Васильевич ЛОМОНОСОВ (1711 – 1765).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Краткий рассказ о жизни писателя (детство и годы учения, начало литературной деятельности). Ломоносов – ученый, поэт, художник, гражданин. </w:t>
            </w:r>
            <w:r w:rsidRPr="00F77BE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«Случились вместе два астронома в пиру…»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научные истины в поэтической форме.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Юморстихотворения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04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460" w:type="dxa"/>
            <w:gridSpan w:val="6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  <w:trHeight w:val="282"/>
        </w:trPr>
        <w:tc>
          <w:tcPr>
            <w:tcW w:w="11503" w:type="dxa"/>
            <w:gridSpan w:val="27"/>
          </w:tcPr>
          <w:p w:rsidR="00691F71" w:rsidRPr="00A5467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Из русской</w:t>
            </w:r>
            <w:r w:rsidRPr="00C26F2E">
              <w:rPr>
                <w:rFonts w:ascii="Times New Roman" w:hAnsi="Times New Roman" w:cs="Times New Roman"/>
                <w:b/>
                <w:lang w:val="ru-RU"/>
              </w:rPr>
              <w:t xml:space="preserve"> литератур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ы 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века (11 часов)</w:t>
            </w: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Русские басни.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Жанр басни. Истоки басенного жанра (Эзоп, Лафонтен, русские баснописцы </w:t>
            </w:r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XVIII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века) (Обзор). </w:t>
            </w: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Иван Андреевич КРЫЛОВ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(1769 — 1844). Краткий рассказ о баснописце (детство, начало литературной деятельности). </w:t>
            </w:r>
            <w:r w:rsidRPr="00F77BE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«Волк на псарне»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отражение исторических событий в басне, патриотическая позиция автора. 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36" w:type="dxa"/>
            <w:gridSpan w:val="3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10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77BE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«Ворона и Лисица». «Свинья под дубом».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Осмеяние пороков – грубой силы, жадности, неблагодарности, хитрости и т.д. Рассказ и мораль в басне.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Аллегория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Выразительноечтениебасен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индивидуальное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поролям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инсценирование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36" w:type="dxa"/>
            <w:gridSpan w:val="3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10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C949F2" w:rsidRDefault="00691F71" w:rsidP="00DD33E7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F77BE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hint="eastAsia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ru-RU"/>
              </w:rPr>
              <w:t>Урок развития речи №1.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Составление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синквейна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36" w:type="dxa"/>
            <w:gridSpan w:val="3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1110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31" w:type="dxa"/>
            <w:gridSpan w:val="6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E541D9" w:rsidRDefault="00691F71" w:rsidP="00DD33E7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242F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Контрольная работа № 2.Р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 xml:space="preserve">азвернутый ответ на проблемный </w:t>
            </w: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 xml:space="preserve">вопрос сопоставительного характера. 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36" w:type="dxa"/>
            <w:gridSpan w:val="3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1310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31" w:type="dxa"/>
            <w:gridSpan w:val="6"/>
          </w:tcPr>
          <w:p w:rsidR="00691F71" w:rsidRPr="00150FE7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8E74B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8E74B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150FE7" w:rsidRDefault="00691F71" w:rsidP="00DD33E7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Работа над ошибками, допущенными в контрольной работе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41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10</w:t>
            </w:r>
          </w:p>
        </w:tc>
        <w:tc>
          <w:tcPr>
            <w:tcW w:w="444" w:type="dxa"/>
            <w:gridSpan w:val="4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31" w:type="dxa"/>
            <w:gridSpan w:val="6"/>
          </w:tcPr>
          <w:p w:rsidR="00691F71" w:rsidRPr="00B44054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B44054" w:rsidRDefault="00691F71" w:rsidP="00DD33E7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B44054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Александр Сергеевич ПУШКИН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(1799 – 1837). Краткие сведения о детстве и детских впечатлениях поэта. Роль книги и чтения в жизни маленького Пушкина. Стихотворение «Няне» — поэтизация образа няни; мотивы одиночества и грусти, скрашиваемые любовью няни, ее сказками и песнями.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41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10</w:t>
            </w:r>
          </w:p>
        </w:tc>
        <w:tc>
          <w:tcPr>
            <w:tcW w:w="444" w:type="dxa"/>
            <w:gridSpan w:val="4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29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1810</w:t>
            </w:r>
          </w:p>
        </w:tc>
        <w:tc>
          <w:tcPr>
            <w:tcW w:w="431" w:type="dxa"/>
            <w:gridSpan w:val="6"/>
          </w:tcPr>
          <w:p w:rsidR="00691F71" w:rsidRPr="00F726F5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F726F5" w:rsidRDefault="00691F71" w:rsidP="00DD33E7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815A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«У лукоморья дуб зеленый...» (вступление к поэме «Руслан и Людмила»).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10</w:t>
            </w:r>
          </w:p>
        </w:tc>
        <w:tc>
          <w:tcPr>
            <w:tcW w:w="444" w:type="dxa"/>
            <w:gridSpan w:val="4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31" w:type="dxa"/>
            <w:gridSpan w:val="6"/>
          </w:tcPr>
          <w:p w:rsidR="00691F71" w:rsidRPr="00C949F2" w:rsidRDefault="00691F71" w:rsidP="00DD33E7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05" w:type="dxa"/>
          </w:tcPr>
          <w:p w:rsidR="00691F71" w:rsidRPr="00C949F2" w:rsidRDefault="00691F71" w:rsidP="00DD33E7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0562FE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«Сказка о мертвой царевне и семи богатырях» - ее истоки (сопоставление с русскими народными сказками, сказкой В.А. Жуковского «Спящая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царевна», со сказками братьев Гримм; «бродячие сюжеты»).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Сказочныймир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созданный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 А.С.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Пушкиным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20</w:t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10</w:t>
            </w:r>
          </w:p>
        </w:tc>
        <w:tc>
          <w:tcPr>
            <w:tcW w:w="444" w:type="dxa"/>
            <w:gridSpan w:val="4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31" w:type="dxa"/>
            <w:gridSpan w:val="6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E541D9" w:rsidRDefault="00691F71" w:rsidP="00DD33E7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05" w:type="dxa"/>
          </w:tcPr>
          <w:p w:rsidR="00691F71" w:rsidRPr="00E541D9" w:rsidRDefault="00691F71" w:rsidP="00DD33E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F77BE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22.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«Сказка о мертвой царевне и семи богатырях» - ее истоки (сопоставление с русскими народными сказками, сказкой В.А. Жуковского «Спящая царевна», со сказками братьев Гримм; «бродячие сюжеты»).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Сказочныймир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созданный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 А.С.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Пушкиным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44" w:type="dxa"/>
            <w:gridSpan w:val="4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31" w:type="dxa"/>
            <w:gridSpan w:val="6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05" w:type="dxa"/>
          </w:tcPr>
          <w:p w:rsidR="00691F71" w:rsidRPr="005A2932" w:rsidRDefault="00691F71" w:rsidP="00DD33E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815A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 xml:space="preserve">Контрольная работа №3 по теме «Из русской литературы </w:t>
            </w: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XVIII</w:t>
            </w: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 xml:space="preserve"> – </w:t>
            </w: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XIX</w:t>
            </w:r>
            <w:proofErr w:type="spellStart"/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  <w:t>веков</w:t>
            </w:r>
            <w:proofErr w:type="spellEnd"/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» (тестовые задания)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44" w:type="dxa"/>
            <w:gridSpan w:val="4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2610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B92D6B" w:rsidRDefault="00691F71" w:rsidP="00DD33E7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Работа над ошибками, допущенными в контрольной работе. Повторение </w:t>
            </w:r>
            <w:proofErr w:type="gram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изученного</w:t>
            </w:r>
            <w:proofErr w:type="gram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четверть.</w:t>
            </w:r>
          </w:p>
        </w:tc>
        <w:tc>
          <w:tcPr>
            <w:tcW w:w="425" w:type="dxa"/>
          </w:tcPr>
          <w:p w:rsidR="00691F71" w:rsidRPr="00E541D9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E541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44" w:type="dxa"/>
            <w:gridSpan w:val="4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2710</w:t>
            </w:r>
          </w:p>
        </w:tc>
        <w:tc>
          <w:tcPr>
            <w:tcW w:w="431" w:type="dxa"/>
            <w:gridSpan w:val="6"/>
          </w:tcPr>
          <w:p w:rsidR="00691F71" w:rsidRPr="00B44054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B44054" w:rsidRDefault="00691F71" w:rsidP="00DD33E7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11503" w:type="dxa"/>
            <w:gridSpan w:val="27"/>
          </w:tcPr>
          <w:p w:rsidR="00691F71" w:rsidRPr="00F726F5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9B05A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B05A0">
              <w:rPr>
                <w:rFonts w:ascii="Times New Roman" w:hAnsi="Times New Roman" w:cs="Times New Roman"/>
                <w:b/>
                <w:lang w:val="ru-RU"/>
              </w:rPr>
              <w:t>четверть</w:t>
            </w: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11503" w:type="dxa"/>
            <w:gridSpan w:val="27"/>
          </w:tcPr>
          <w:p w:rsidR="00691F71" w:rsidRPr="0082471E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467A">
              <w:rPr>
                <w:rFonts w:ascii="Times New Roman" w:hAnsi="Times New Roman" w:cs="Times New Roman"/>
                <w:b/>
                <w:lang w:val="ru-RU"/>
              </w:rPr>
              <w:t xml:space="preserve">Русская литературная сказка </w:t>
            </w:r>
            <w:r w:rsidRPr="00A5467A">
              <w:rPr>
                <w:rFonts w:ascii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века (32</w:t>
            </w:r>
            <w:r w:rsidRPr="00A5467A">
              <w:rPr>
                <w:rFonts w:ascii="Times New Roman" w:hAnsi="Times New Roman" w:cs="Times New Roman"/>
                <w:b/>
                <w:lang w:val="ru-RU"/>
              </w:rPr>
              <w:t xml:space="preserve"> часа)</w:t>
            </w: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1308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Антоний Погорельский.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Краткий рассказ о писателе (детство и начало творчества, Погорельский - сказочник)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69" w:type="dxa"/>
            <w:gridSpan w:val="6"/>
          </w:tcPr>
          <w:p w:rsidR="00691F71" w:rsidRPr="00A46324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11</w:t>
            </w:r>
          </w:p>
        </w:tc>
        <w:tc>
          <w:tcPr>
            <w:tcW w:w="535" w:type="dxa"/>
            <w:gridSpan w:val="2"/>
          </w:tcPr>
          <w:p w:rsidR="00691F71" w:rsidRPr="00A46324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11</w:t>
            </w:r>
          </w:p>
        </w:tc>
        <w:tc>
          <w:tcPr>
            <w:tcW w:w="425" w:type="dxa"/>
            <w:gridSpan w:val="7"/>
          </w:tcPr>
          <w:p w:rsidR="00691F71" w:rsidRPr="00A5467A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05" w:type="dxa"/>
          </w:tcPr>
          <w:p w:rsidR="00691F71" w:rsidRPr="00A5467A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1308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«Чёрная курица», или Подземные жители. </w:t>
            </w:r>
            <w:proofErr w:type="gram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Сказочно-условное</w:t>
            </w:r>
            <w:proofErr w:type="gram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фантастическое и достоверно-реальное в литературной сказке.  Нравоучительное содержание и причудливый сюжет произведения.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69" w:type="dxa"/>
            <w:gridSpan w:val="6"/>
          </w:tcPr>
          <w:p w:rsidR="00691F71" w:rsidRPr="00A46324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11</w:t>
            </w:r>
          </w:p>
        </w:tc>
        <w:tc>
          <w:tcPr>
            <w:tcW w:w="535" w:type="dxa"/>
            <w:gridSpan w:val="2"/>
          </w:tcPr>
          <w:p w:rsidR="00691F71" w:rsidRPr="00A46324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25" w:type="dxa"/>
            <w:gridSpan w:val="7"/>
          </w:tcPr>
          <w:p w:rsidR="00691F71" w:rsidRPr="00A5467A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05" w:type="dxa"/>
          </w:tcPr>
          <w:p w:rsidR="00691F71" w:rsidRPr="00A5467A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Контрольная работа №4.  Развернутый ответ на проблемный вопрос сопоставительного характера.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69" w:type="dxa"/>
            <w:gridSpan w:val="6"/>
          </w:tcPr>
          <w:p w:rsidR="00691F71" w:rsidRPr="00A46324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11</w:t>
            </w:r>
          </w:p>
        </w:tc>
        <w:tc>
          <w:tcPr>
            <w:tcW w:w="535" w:type="dxa"/>
            <w:gridSpan w:val="2"/>
          </w:tcPr>
          <w:p w:rsidR="00691F71" w:rsidRPr="00A46324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25" w:type="dxa"/>
            <w:gridSpan w:val="7"/>
          </w:tcPr>
          <w:p w:rsidR="00691F71" w:rsidRPr="00A777EA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05" w:type="dxa"/>
          </w:tcPr>
          <w:p w:rsidR="00691F71" w:rsidRPr="00A777EA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1308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Работа над ошибками, допущенными </w:t>
            </w:r>
            <w:proofErr w:type="gramStart"/>
            <w:r w:rsidRPr="00F77BE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End"/>
            <w:r w:rsidRPr="00F77BE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контрольной работе.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55" w:type="dxa"/>
            <w:gridSpan w:val="5"/>
          </w:tcPr>
          <w:p w:rsidR="00691F71" w:rsidRPr="00A46324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11</w:t>
            </w:r>
          </w:p>
        </w:tc>
        <w:tc>
          <w:tcPr>
            <w:tcW w:w="549" w:type="dxa"/>
            <w:gridSpan w:val="3"/>
          </w:tcPr>
          <w:p w:rsidR="00691F71" w:rsidRPr="00A46324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25" w:type="dxa"/>
            <w:gridSpan w:val="7"/>
          </w:tcPr>
          <w:p w:rsidR="00691F71" w:rsidRPr="0002423F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8E74B9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8E74B9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05" w:type="dxa"/>
          </w:tcPr>
          <w:p w:rsidR="00691F71" w:rsidRPr="0002423F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Pr="00815A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Михаил Юрьевич ЛЕРМОНТОВ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(1814 — 1841).  Краткий рассказ о поэте (детство и начало литературной деятельности, интерес к истории России).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55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11</w:t>
            </w:r>
          </w:p>
        </w:tc>
        <w:tc>
          <w:tcPr>
            <w:tcW w:w="549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25" w:type="dxa"/>
            <w:gridSpan w:val="7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8E74B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8E74B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Pr="00815A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«Бородино» 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55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11</w:t>
            </w:r>
          </w:p>
        </w:tc>
        <w:tc>
          <w:tcPr>
            <w:tcW w:w="549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25" w:type="dxa"/>
            <w:gridSpan w:val="7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8E74B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8E74B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ru-RU"/>
              </w:rPr>
              <w:t>Урок развития речи №2</w:t>
            </w: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Составление отклика на историческое событие.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55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11</w:t>
            </w:r>
          </w:p>
        </w:tc>
        <w:tc>
          <w:tcPr>
            <w:tcW w:w="549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25" w:type="dxa"/>
            <w:gridSpan w:val="7"/>
          </w:tcPr>
          <w:p w:rsidR="00691F71" w:rsidRPr="000F5A0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8E74B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8E74B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0F5A0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32.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Николай Васильевич ГОГОЛЬ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(1809 – 1852). Краткий рассказ о писателе (детство, годы учения, начало литературной деятельности).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55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11</w:t>
            </w:r>
          </w:p>
        </w:tc>
        <w:tc>
          <w:tcPr>
            <w:tcW w:w="549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25" w:type="dxa"/>
            <w:gridSpan w:val="7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8E74B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8E74B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  <w:r w:rsidRPr="00815A3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«Ночь перед Рождеством». Поэтические картины народной жизни.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55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11</w:t>
            </w:r>
          </w:p>
        </w:tc>
        <w:tc>
          <w:tcPr>
            <w:tcW w:w="549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25" w:type="dxa"/>
            <w:gridSpan w:val="7"/>
          </w:tcPr>
          <w:p w:rsidR="00691F71" w:rsidRPr="00A777E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8E74B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8E74B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A777E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Герои повести. Фольклорные мотивы в создании образов героев.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55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11</w:t>
            </w:r>
          </w:p>
        </w:tc>
        <w:tc>
          <w:tcPr>
            <w:tcW w:w="549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11</w:t>
            </w:r>
          </w:p>
        </w:tc>
        <w:tc>
          <w:tcPr>
            <w:tcW w:w="425" w:type="dxa"/>
            <w:gridSpan w:val="7"/>
          </w:tcPr>
          <w:p w:rsidR="00691F71" w:rsidRPr="000F5A0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0F5A0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0F5A09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Контрольная работа № 5. Развёрнутый ответ на проблемный вопрос.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55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12</w:t>
            </w:r>
          </w:p>
        </w:tc>
        <w:tc>
          <w:tcPr>
            <w:tcW w:w="549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11</w:t>
            </w:r>
          </w:p>
        </w:tc>
        <w:tc>
          <w:tcPr>
            <w:tcW w:w="425" w:type="dxa"/>
            <w:gridSpan w:val="7"/>
          </w:tcPr>
          <w:p w:rsidR="00691F71" w:rsidRPr="00A777E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A777E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F77BE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Работа над ошибками, допущенными в контрольной работе.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55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12</w:t>
            </w:r>
          </w:p>
        </w:tc>
        <w:tc>
          <w:tcPr>
            <w:tcW w:w="549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12</w:t>
            </w:r>
          </w:p>
        </w:tc>
        <w:tc>
          <w:tcPr>
            <w:tcW w:w="425" w:type="dxa"/>
            <w:gridSpan w:val="7"/>
          </w:tcPr>
          <w:p w:rsidR="00691F71" w:rsidRPr="008242F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242F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0F5A09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Изображение конфликта тёмных и светлых сил.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55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12</w:t>
            </w:r>
          </w:p>
        </w:tc>
        <w:tc>
          <w:tcPr>
            <w:tcW w:w="549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12</w:t>
            </w:r>
          </w:p>
        </w:tc>
        <w:tc>
          <w:tcPr>
            <w:tcW w:w="425" w:type="dxa"/>
            <w:gridSpan w:val="7"/>
          </w:tcPr>
          <w:p w:rsidR="00691F71" w:rsidRPr="00A777E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A777E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 xml:space="preserve">Контрольная работа №6 по теме «Русская литературная сказка </w:t>
            </w: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XIX</w:t>
            </w: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 xml:space="preserve"> века» (тестовые задания)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55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12</w:t>
            </w:r>
          </w:p>
        </w:tc>
        <w:tc>
          <w:tcPr>
            <w:tcW w:w="549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25" w:type="dxa"/>
            <w:gridSpan w:val="7"/>
          </w:tcPr>
          <w:p w:rsidR="00691F71" w:rsidRPr="009B05A0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9B05A0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0F5A09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над ошибками, допущенными в контрольной работе.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55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12</w:t>
            </w:r>
          </w:p>
        </w:tc>
        <w:tc>
          <w:tcPr>
            <w:tcW w:w="549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25" w:type="dxa"/>
            <w:gridSpan w:val="7"/>
          </w:tcPr>
          <w:p w:rsidR="00691F71" w:rsidRPr="0002423F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02423F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Николай Алексеевич НЕКРАСОВ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(1821 – 1878). Краткий рассказ о поэте (детство и начало литературной деятельности)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55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12</w:t>
            </w:r>
          </w:p>
        </w:tc>
        <w:tc>
          <w:tcPr>
            <w:tcW w:w="549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25" w:type="dxa"/>
            <w:gridSpan w:val="7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20111E" w:rsidRDefault="00691F71" w:rsidP="00DD33E7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Стихотворение «Крестьянские дети». Картины вольной жизни крестьянских детей, их забавы, приобщение к труду взрослых.  Мир детства — короткая пора в жизни крестьянина. Речевая характеристика персонажей.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55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12</w:t>
            </w:r>
          </w:p>
        </w:tc>
        <w:tc>
          <w:tcPr>
            <w:tcW w:w="549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25" w:type="dxa"/>
            <w:gridSpan w:val="7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5A293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Иван Сергеевич ТУРГЕНЕВ (1818 – 1883).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Краткий рассказ о писателе (детство и начало литературной деятельности).  «Муму» — повествование о жизни в эпоху крепостного права.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44" w:type="dxa"/>
            <w:gridSpan w:val="4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60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25" w:type="dxa"/>
            <w:gridSpan w:val="7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  <w:trHeight w:val="1456"/>
        </w:trPr>
        <w:tc>
          <w:tcPr>
            <w:tcW w:w="659" w:type="dxa"/>
          </w:tcPr>
          <w:p w:rsidR="00691F71" w:rsidRPr="000562FE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Духовные и нравственные качества Герасима: сила, достоинство, сострадание к окружающим, великодушие, трудолюбие.  Немота главного героя — символ немого протеста крепостных крестьян.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44" w:type="dxa"/>
            <w:gridSpan w:val="4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60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25" w:type="dxa"/>
            <w:gridSpan w:val="7"/>
          </w:tcPr>
          <w:p w:rsidR="00691F71" w:rsidRPr="000562FE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0562FE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F77BE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44.</w:t>
            </w:r>
          </w:p>
        </w:tc>
        <w:tc>
          <w:tcPr>
            <w:tcW w:w="4966" w:type="dxa"/>
          </w:tcPr>
          <w:p w:rsidR="00691F71" w:rsidRPr="005A293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Контрольная работа №7. Сочинение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44" w:type="dxa"/>
            <w:gridSpan w:val="4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60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25" w:type="dxa"/>
            <w:gridSpan w:val="7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0F5A09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Работа над ошибками, допущенными в сочинении. 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44" w:type="dxa"/>
            <w:gridSpan w:val="4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60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25" w:type="dxa"/>
            <w:gridSpan w:val="7"/>
          </w:tcPr>
          <w:p w:rsidR="00691F71" w:rsidRPr="0002423F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02423F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  <w:trHeight w:val="608"/>
        </w:trPr>
        <w:tc>
          <w:tcPr>
            <w:tcW w:w="659" w:type="dxa"/>
          </w:tcPr>
          <w:p w:rsidR="00691F71" w:rsidRPr="00F77BE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ru-RU"/>
              </w:rPr>
              <w:t>Урок внеклассного чтения №2.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 Тургенев,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44" w:type="dxa"/>
            <w:gridSpan w:val="4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560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12</w:t>
            </w:r>
          </w:p>
        </w:tc>
        <w:tc>
          <w:tcPr>
            <w:tcW w:w="425" w:type="dxa"/>
            <w:gridSpan w:val="7"/>
          </w:tcPr>
          <w:p w:rsidR="00691F71" w:rsidRPr="008242F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242F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F77BE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Повторение </w:t>
            </w:r>
            <w:proofErr w:type="gram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изученного</w:t>
            </w:r>
            <w:proofErr w:type="gram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четверть.</w:t>
            </w:r>
          </w:p>
        </w:tc>
        <w:tc>
          <w:tcPr>
            <w:tcW w:w="425" w:type="dxa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44" w:type="dxa"/>
            <w:gridSpan w:val="4"/>
          </w:tcPr>
          <w:p w:rsidR="00691F71" w:rsidRPr="005A293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5A29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560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25" w:type="dxa"/>
            <w:gridSpan w:val="7"/>
          </w:tcPr>
          <w:p w:rsidR="00691F71" w:rsidRPr="00F77BE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gridSpan w:val="5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5" w:type="dxa"/>
            <w:gridSpan w:val="3"/>
          </w:tcPr>
          <w:p w:rsidR="00691F71" w:rsidRPr="005A293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F77BE2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11503" w:type="dxa"/>
            <w:gridSpan w:val="27"/>
          </w:tcPr>
          <w:p w:rsidR="00691F71" w:rsidRPr="00F77BE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6599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7D6599">
              <w:rPr>
                <w:rFonts w:ascii="Times New Roman" w:hAnsi="Times New Roman" w:cs="Times New Roman"/>
                <w:b/>
                <w:lang w:val="ru-RU"/>
              </w:rPr>
              <w:t>четверть</w:t>
            </w: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Афанасий Афанасьевич ФЕТ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(1820 — 1892). Краткий рассказ о поэте.</w:t>
            </w:r>
          </w:p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Стихотворение «Я пришёл к тебе с приветом», «Весенний дождь» – радостная, яркая, полная движения картина весенней природы. 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69" w:type="dxa"/>
            <w:gridSpan w:val="6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1201</w:t>
            </w:r>
          </w:p>
        </w:tc>
        <w:tc>
          <w:tcPr>
            <w:tcW w:w="535" w:type="dxa"/>
            <w:gridSpan w:val="2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25" w:type="dxa"/>
            <w:gridSpan w:val="7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7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" w:type="dxa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«Чудная картина». Величественность, широта, простор изображенной картины. «Задрожали листы...». Изображение поэтом впечатлений от быстро меняющихся картин и состояний природы.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Смыслпротивопоставления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шумящеймглы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» и «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теплогогнездышка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69" w:type="dxa"/>
            <w:gridSpan w:val="6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535" w:type="dxa"/>
            <w:gridSpan w:val="2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25" w:type="dxa"/>
            <w:gridSpan w:val="7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7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" w:type="dxa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991F98" w:rsidRDefault="00691F71" w:rsidP="00DD33E7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Фёдор Иванович Тютчев.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Краткий рассказ о поэте. Стихотворение «Зима недаром злится…», «Весенние воды»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69" w:type="dxa"/>
            <w:gridSpan w:val="6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535" w:type="dxa"/>
            <w:gridSpan w:val="2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25" w:type="dxa"/>
            <w:gridSpan w:val="7"/>
          </w:tcPr>
          <w:p w:rsidR="00691F71" w:rsidRPr="00A777E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7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" w:type="dxa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A777EA" w:rsidRDefault="00691F71" w:rsidP="00DD33E7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«Весенняя гроза», «Как весел грохот летних бурь…», «Есть в осени первоначальной…». Времена года как устойчивые образы, связанные с пробуждением жизненных сил, настроений радости и веселья, грусти и печали.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69" w:type="dxa"/>
            <w:gridSpan w:val="6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1901</w:t>
            </w:r>
          </w:p>
        </w:tc>
        <w:tc>
          <w:tcPr>
            <w:tcW w:w="535" w:type="dxa"/>
            <w:gridSpan w:val="2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25" w:type="dxa"/>
            <w:gridSpan w:val="7"/>
          </w:tcPr>
          <w:p w:rsidR="00691F71" w:rsidRPr="00A777E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7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" w:type="dxa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A777EA" w:rsidRDefault="00691F71" w:rsidP="00DD33E7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002060"/>
                <w:sz w:val="22"/>
                <w:szCs w:val="22"/>
                <w:lang w:val="ru-RU"/>
              </w:rPr>
              <w:t xml:space="preserve">Урок развития речи №3.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Составление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даймонда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69" w:type="dxa"/>
            <w:gridSpan w:val="6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2001</w:t>
            </w:r>
          </w:p>
        </w:tc>
        <w:tc>
          <w:tcPr>
            <w:tcW w:w="535" w:type="dxa"/>
            <w:gridSpan w:val="2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25" w:type="dxa"/>
            <w:gridSpan w:val="7"/>
          </w:tcPr>
          <w:p w:rsidR="00691F71" w:rsidRPr="000F5A0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7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" w:type="dxa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0F5A09" w:rsidRDefault="00691F71" w:rsidP="00DD33E7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Лев Николаевич ТОЛСТОЙ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(1828 – 1910). Краткий рассказ о писателе (детство, 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чало литературной деятельности),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«Кавказский пленник». Бессмысленность и жестокость национальной вражды.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69" w:type="dxa"/>
            <w:gridSpan w:val="6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2401</w:t>
            </w:r>
          </w:p>
        </w:tc>
        <w:tc>
          <w:tcPr>
            <w:tcW w:w="535" w:type="dxa"/>
            <w:gridSpan w:val="2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25" w:type="dxa"/>
            <w:gridSpan w:val="7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7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" w:type="dxa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Жилин и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Костылин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два разных характера, две разные судьбы. Жилин и Дина. Душевная близость людей из враждующих лагерей.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Утверждениегуманистическихидеалов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69" w:type="dxa"/>
            <w:gridSpan w:val="6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2601</w:t>
            </w:r>
          </w:p>
        </w:tc>
        <w:tc>
          <w:tcPr>
            <w:tcW w:w="535" w:type="dxa"/>
            <w:gridSpan w:val="2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25" w:type="dxa"/>
            <w:gridSpan w:val="7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7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" w:type="dxa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F77BE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Контрольная работа № 8.  Развернутый ответ на проблемный вопрос.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568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25" w:type="dxa"/>
            <w:gridSpan w:val="7"/>
          </w:tcPr>
          <w:p w:rsidR="00691F71" w:rsidRPr="00780F56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7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" w:type="dxa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780F56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F77BE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Работа над ошибками, допущенными в контрольной работе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568" w:type="dxa"/>
            <w:gridSpan w:val="5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25" w:type="dxa"/>
            <w:gridSpan w:val="7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7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" w:type="dxa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991F98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11503" w:type="dxa"/>
            <w:gridSpan w:val="27"/>
          </w:tcPr>
          <w:p w:rsidR="00691F71" w:rsidRPr="0082471E" w:rsidRDefault="00691F71" w:rsidP="00DD3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E4090">
              <w:rPr>
                <w:rFonts w:ascii="Times New Roman" w:hAnsi="Times New Roman" w:cs="Times New Roman"/>
                <w:b/>
                <w:lang w:val="ru-RU"/>
              </w:rPr>
              <w:t xml:space="preserve">Из русской литературы </w:t>
            </w:r>
            <w:r w:rsidRPr="000E4090">
              <w:rPr>
                <w:rFonts w:ascii="Times New Roman" w:hAnsi="Times New Roman" w:cs="Times New Roman"/>
                <w:b/>
              </w:rPr>
              <w:t>XX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века (9 часов)</w:t>
            </w:r>
          </w:p>
        </w:tc>
      </w:tr>
      <w:tr w:rsidR="00691F71" w:rsidRPr="00815A3A" w:rsidTr="00DD33E7">
        <w:trPr>
          <w:gridAfter w:val="4"/>
          <w:wAfter w:w="4499" w:type="dxa"/>
          <w:trHeight w:val="1935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Иван Алексеевич БУНИН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(1870 – 1953). Краткие сведения о поэте. Поэтические картины природы. Гармония состояния природы и человека. «Помн</w:t>
            </w:r>
            <w:proofErr w:type="gram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ю-</w:t>
            </w:r>
            <w:proofErr w:type="gram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долгий зимний вечер…»: картины детства и родной природы в стихотворении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3101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20111E" w:rsidRDefault="00691F71" w:rsidP="00DD33E7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  <w:trHeight w:val="814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«Косцы». Восприятие </w:t>
            </w:r>
            <w:proofErr w:type="gram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прекрасного</w:t>
            </w:r>
            <w:proofErr w:type="gram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gram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Эстетическое</w:t>
            </w:r>
            <w:proofErr w:type="gram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этическое в рассказе.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Кровноеродствогероев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бескрайнимипросторамиРусскойземли</w:t>
            </w:r>
            <w:proofErr w:type="spellEnd"/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02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0102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gridSpan w:val="8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B92D6B" w:rsidRDefault="00691F71" w:rsidP="00DD33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59.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Владимир </w:t>
            </w:r>
            <w:proofErr w:type="spellStart"/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Галактионович</w:t>
            </w:r>
            <w:proofErr w:type="spellEnd"/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КОРОЛЕНКО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(1853 – 1921). Краткий рассказ о писателе (детство и начало литературной деятельности).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0202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«В дурном обществе». Жизнь детей из благополучной и обездоленной семей.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Ихобщение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Доброта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состраданиегероевповести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0702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Образ серого, сонного города. Равнодушие окружающих людей к беднякам. Вася, Валек, Маруся,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Тыбурций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Отец и сын. Размышления героев. «Дурное общество» и «дурные дела».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Взаимопонимание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 —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основаотношений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семье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0802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gridSpan w:val="8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91F71" w:rsidRPr="00815A3A" w:rsidTr="00DD33E7">
        <w:trPr>
          <w:gridAfter w:val="4"/>
          <w:wAfter w:w="4499" w:type="dxa"/>
          <w:trHeight w:val="476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Контрольная работа №9. Сочинение.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0902</w:t>
            </w:r>
          </w:p>
        </w:tc>
        <w:tc>
          <w:tcPr>
            <w:tcW w:w="431" w:type="dxa"/>
            <w:gridSpan w:val="6"/>
          </w:tcPr>
          <w:p w:rsidR="00691F71" w:rsidRPr="00F726F5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F726F5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F726F5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F726F5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F77BE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Работа над ошибками, допущенными в сочинении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1402</w:t>
            </w:r>
          </w:p>
        </w:tc>
        <w:tc>
          <w:tcPr>
            <w:tcW w:w="431" w:type="dxa"/>
            <w:gridSpan w:val="6"/>
          </w:tcPr>
          <w:p w:rsidR="00691F71" w:rsidRPr="00FC6427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FC6427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FC6427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FC6427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Сергей Александрович ЕСЕНИН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(1895 — 1925). Краткий рассказ о поэте (детство и начало литературной деятельности). «Я покинул родимый дом...», «Низкий дом с голубыми ставнями...». Поэзия С.Есенина — искренний, задушевный рассказ о своей жизни, о любви, о радостях и горестях, переживаниях, мечтах.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1502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gridSpan w:val="8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B92D6B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Контрольная работа №10 по теме «Из русской литературы ХХ века» (тестовые задания)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2102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1602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gridSpan w:val="8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11503" w:type="dxa"/>
            <w:gridSpan w:val="27"/>
          </w:tcPr>
          <w:p w:rsidR="00691F71" w:rsidRPr="005809E0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Русская </w:t>
            </w:r>
            <w:r w:rsidRPr="005809E0">
              <w:rPr>
                <w:rFonts w:ascii="Times New Roman" w:hAnsi="Times New Roman" w:cs="Times New Roman"/>
                <w:b/>
                <w:lang w:val="ru-RU"/>
              </w:rPr>
              <w:t>литературн</w:t>
            </w:r>
            <w:r>
              <w:rPr>
                <w:rFonts w:ascii="Times New Roman" w:hAnsi="Times New Roman" w:cs="Times New Roman"/>
                <w:b/>
                <w:lang w:val="ru-RU"/>
              </w:rPr>
              <w:t>ая</w:t>
            </w:r>
            <w:r w:rsidRPr="005809E0">
              <w:rPr>
                <w:rFonts w:ascii="Times New Roman" w:hAnsi="Times New Roman" w:cs="Times New Roman"/>
                <w:b/>
                <w:lang w:val="ru-RU"/>
              </w:rPr>
              <w:t xml:space="preserve"> сказк</w:t>
            </w:r>
            <w:r>
              <w:rPr>
                <w:rFonts w:ascii="Times New Roman" w:hAnsi="Times New Roman" w:cs="Times New Roman"/>
                <w:b/>
                <w:lang w:val="ru-RU"/>
              </w:rPr>
              <w:t>а</w:t>
            </w:r>
            <w:proofErr w:type="gramStart"/>
            <w:r w:rsidRPr="005809E0">
              <w:rPr>
                <w:rFonts w:ascii="Times New Roman" w:hAnsi="Times New Roman" w:cs="Times New Roman"/>
                <w:b/>
                <w:lang w:val="en-US"/>
              </w:rPr>
              <w:t>XX</w:t>
            </w:r>
            <w:proofErr w:type="gramEnd"/>
            <w:r w:rsidRPr="005809E0">
              <w:rPr>
                <w:rFonts w:ascii="Times New Roman" w:hAnsi="Times New Roman" w:cs="Times New Roman"/>
                <w:b/>
                <w:lang w:val="ru-RU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(9 часов)</w:t>
            </w:r>
          </w:p>
        </w:tc>
      </w:tr>
      <w:tr w:rsidR="00691F71" w:rsidRPr="00815A3A" w:rsidTr="00DD33E7">
        <w:trPr>
          <w:gridAfter w:val="1"/>
          <w:wAfter w:w="4172" w:type="dxa"/>
          <w:trHeight w:val="274"/>
        </w:trPr>
        <w:tc>
          <w:tcPr>
            <w:tcW w:w="659" w:type="dxa"/>
          </w:tcPr>
          <w:p w:rsidR="00691F71" w:rsidRPr="00342BD4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Работа над ошибками, допущенными в контрольной работе. </w:t>
            </w: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Константин Георгиевич ПАУСТОВСКИЙ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(1892 – 1968). Краткий рассказ о писателе.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36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2402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2102</w:t>
            </w:r>
          </w:p>
        </w:tc>
        <w:tc>
          <w:tcPr>
            <w:tcW w:w="375" w:type="dxa"/>
            <w:gridSpan w:val="2"/>
          </w:tcPr>
          <w:p w:rsidR="00691F71" w:rsidRPr="00342BD4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dxa"/>
            <w:gridSpan w:val="12"/>
          </w:tcPr>
          <w:p w:rsidR="00691F71" w:rsidRPr="00342BD4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E74B9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32" w:type="dxa"/>
            <w:gridSpan w:val="4"/>
          </w:tcPr>
          <w:p w:rsidR="00691F71" w:rsidRPr="00342BD4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0562FE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«Теплый хлеб», «Заячьи лапы». Доброта и сострадание, реальное и фантастическое в сказках Паустовского.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44" w:type="dxa"/>
            <w:gridSpan w:val="4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2201</w:t>
            </w:r>
          </w:p>
        </w:tc>
        <w:tc>
          <w:tcPr>
            <w:tcW w:w="431" w:type="dxa"/>
            <w:gridSpan w:val="6"/>
          </w:tcPr>
          <w:p w:rsidR="00691F71" w:rsidRPr="000562FE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0562FE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0562FE" w:rsidRDefault="00691F71" w:rsidP="00DD33E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0562FE" w:rsidRDefault="00691F71" w:rsidP="00DD33E7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Самуил Яковлевич МАРШАК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(1887 – 1964). Краткий рассказ о писателе.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СказкиС.Я.Маршака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444" w:type="dxa"/>
            <w:gridSpan w:val="4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2802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gridSpan w:val="8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«Двенадцать месяцев» – пьеса-сказка. Положительные и отрицательные герои. Победа добра над злом – традиция русских народных сказок. Художественные особенности пьесы – сказки.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44" w:type="dxa"/>
            <w:gridSpan w:val="4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0103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Контрольная работа №11. Развёрнутый ответ на проблемный вопрос сопоставительного характера.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0403</w:t>
            </w:r>
          </w:p>
        </w:tc>
        <w:tc>
          <w:tcPr>
            <w:tcW w:w="444" w:type="dxa"/>
            <w:gridSpan w:val="4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0203</w:t>
            </w:r>
          </w:p>
        </w:tc>
        <w:tc>
          <w:tcPr>
            <w:tcW w:w="431" w:type="dxa"/>
            <w:gridSpan w:val="6"/>
          </w:tcPr>
          <w:p w:rsidR="00691F71" w:rsidRPr="007D6599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7D6599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7D6599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7D6599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71.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над ошибками, допущенными в контрольной работе.</w:t>
            </w: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Андрей Платонович ПЛАТОНОВ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(1899 – 1951). Краткий рассказ о писателе (детство, начало литературной деятельности).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Оптимистическоевосприятиеокружающегомира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44" w:type="dxa"/>
            <w:gridSpan w:val="4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0703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Виктор Петрович АСТАФЬЕВ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(1924 – 2001). Краткий рассказ о писателе (детство, начало литературной деятельности). «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Васюткино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озеро». Бесстрашие, терпение, любовь к природе и ее понимание, находчивость в экстремальных обстоятельствах. Поведение героя в лесу. 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44" w:type="dxa"/>
            <w:gridSpan w:val="4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0903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F77BE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Основные черты характера героя. «Открытие»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Васюткой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44" w:type="dxa"/>
            <w:gridSpan w:val="4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1403</w:t>
            </w:r>
          </w:p>
        </w:tc>
        <w:tc>
          <w:tcPr>
            <w:tcW w:w="431" w:type="dxa"/>
            <w:gridSpan w:val="6"/>
          </w:tcPr>
          <w:p w:rsidR="00691F71" w:rsidRPr="00FC6427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FC6427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FC6427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FC6427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ru-RU"/>
              </w:rPr>
              <w:t xml:space="preserve">Урок внеклассного чтения № 3.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П.П.Ершов «Конёк-Горбунок»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44" w:type="dxa"/>
            <w:gridSpan w:val="4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1503</w:t>
            </w:r>
          </w:p>
        </w:tc>
        <w:tc>
          <w:tcPr>
            <w:tcW w:w="431" w:type="dxa"/>
            <w:gridSpan w:val="6"/>
          </w:tcPr>
          <w:p w:rsidR="00691F71" w:rsidRPr="00F726F5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F726F5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F726F5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F726F5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11503" w:type="dxa"/>
            <w:gridSpan w:val="27"/>
          </w:tcPr>
          <w:p w:rsidR="00691F71" w:rsidRPr="005809E0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«Ради жизни на Земле…» (9 часов)</w:t>
            </w: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Поэты о Великой Отечественной войне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(1941 — 1945 гг.) Стихотворные произведения о войне. Патриотические подвиги в годы Великой Отечественной войны. 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44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1703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1603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20111E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К.М. Симонов. «Майор привез мальчишку на лафете...».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44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2103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2103</w:t>
            </w:r>
          </w:p>
        </w:tc>
        <w:tc>
          <w:tcPr>
            <w:tcW w:w="431" w:type="dxa"/>
            <w:gridSpan w:val="6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7" w:type="dxa"/>
            <w:gridSpan w:val="8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0E4090" w:rsidRDefault="00691F71" w:rsidP="00DD33E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А.Т. Твардовский. «Рассказ танкиста». Война и дети — обостренно трагическая и героическая тема произведений о Великой Отечественной войне.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2203</w:t>
            </w:r>
          </w:p>
        </w:tc>
        <w:tc>
          <w:tcPr>
            <w:tcW w:w="384" w:type="dxa"/>
            <w:gridSpan w:val="3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4" w:type="dxa"/>
            <w:gridSpan w:val="11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F77BE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Повторение </w:t>
            </w:r>
            <w:proofErr w:type="gram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изученного</w:t>
            </w:r>
            <w:proofErr w:type="gram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четверть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2303</w:t>
            </w:r>
          </w:p>
        </w:tc>
        <w:tc>
          <w:tcPr>
            <w:tcW w:w="384" w:type="dxa"/>
            <w:gridSpan w:val="3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11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11503" w:type="dxa"/>
            <w:gridSpan w:val="27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  <w:r w:rsidRPr="003C73EB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3C73EB">
              <w:rPr>
                <w:rFonts w:ascii="Times New Roman" w:hAnsi="Times New Roman" w:cs="Times New Roman"/>
                <w:b/>
                <w:lang w:val="ru-RU"/>
              </w:rPr>
              <w:t>четверть</w:t>
            </w: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Валентин Петрович Катаев.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«Сын полка». Суровые дни войны. Героизм и патриотизм взрослых и детей.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0404</w:t>
            </w:r>
          </w:p>
        </w:tc>
        <w:tc>
          <w:tcPr>
            <w:tcW w:w="384" w:type="dxa"/>
            <w:gridSpan w:val="3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4" w:type="dxa"/>
            <w:gridSpan w:val="11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Судьба Вани Солнцева. Человечность в бесчеловечных условиях.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0504</w:t>
            </w:r>
          </w:p>
        </w:tc>
        <w:tc>
          <w:tcPr>
            <w:tcW w:w="384" w:type="dxa"/>
            <w:gridSpan w:val="3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4" w:type="dxa"/>
            <w:gridSpan w:val="11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Картины природы в произведении.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0604</w:t>
            </w:r>
          </w:p>
        </w:tc>
        <w:tc>
          <w:tcPr>
            <w:tcW w:w="384" w:type="dxa"/>
            <w:gridSpan w:val="3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4" w:type="dxa"/>
            <w:gridSpan w:val="11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F77BE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365F91" w:themeColor="accent1" w:themeShade="BF"/>
                <w:sz w:val="22"/>
                <w:szCs w:val="22"/>
                <w:lang w:val="ru-RU"/>
              </w:rPr>
              <w:t xml:space="preserve">Урок развития речи №4.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Письменная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характеристика главного героя произведения.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11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1104</w:t>
            </w:r>
          </w:p>
        </w:tc>
        <w:tc>
          <w:tcPr>
            <w:tcW w:w="384" w:type="dxa"/>
            <w:gridSpan w:val="3"/>
          </w:tcPr>
          <w:p w:rsidR="00691F71" w:rsidRPr="00FC6427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4" w:type="dxa"/>
            <w:gridSpan w:val="11"/>
          </w:tcPr>
          <w:p w:rsidR="00691F71" w:rsidRPr="00FC6427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FC6427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FC6427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83.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Контрольная работа № 12. Сочинение.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1204</w:t>
            </w:r>
          </w:p>
        </w:tc>
        <w:tc>
          <w:tcPr>
            <w:tcW w:w="384" w:type="dxa"/>
            <w:gridSpan w:val="3"/>
          </w:tcPr>
          <w:p w:rsidR="00691F71" w:rsidRPr="000F5A09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4" w:type="dxa"/>
            <w:gridSpan w:val="11"/>
          </w:tcPr>
          <w:p w:rsidR="00691F71" w:rsidRPr="000F5A09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91F71" w:rsidRPr="000F5A09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0F5A09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11503" w:type="dxa"/>
            <w:gridSpan w:val="27"/>
          </w:tcPr>
          <w:p w:rsidR="00691F71" w:rsidRPr="00A555E0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  <w:r w:rsidRPr="000F5A09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Из зарубежной литературы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(5 часов)</w:t>
            </w: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над ошибками, допущенными в сочинении.</w:t>
            </w: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br/>
              <w:t>Роберт Льюис СТИВЕНСОН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(1850 – 1894). Краткие сведения о писателе. </w:t>
            </w:r>
          </w:p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color w:val="C00000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«Вересковый мед». Прославление в балладе мужества и свободолюбия человека, неподвластного завоевателям. Подвиг героя во имя сохранения традиций предков. Фольклорные элементы в произведении.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1304</w:t>
            </w:r>
          </w:p>
        </w:tc>
        <w:tc>
          <w:tcPr>
            <w:tcW w:w="406" w:type="dxa"/>
            <w:gridSpan w:val="4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" w:type="dxa"/>
            <w:gridSpan w:val="6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6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ХансКристиан</w:t>
            </w:r>
            <w:proofErr w:type="spellEnd"/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АНДЕРСЕН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(1805-1875). Краткие сведения о писателе, его детстве. «Снежная королева». Торжество всепобеждающей силы любви, дружбы и верности в сказке.  Внешняя и внутренняя красота главных героев сказки.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1804</w:t>
            </w:r>
          </w:p>
        </w:tc>
        <w:tc>
          <w:tcPr>
            <w:tcW w:w="406" w:type="dxa"/>
            <w:gridSpan w:val="4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gridSpan w:val="6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6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F6F73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Победа настоящей доброты и искренности над злом и жестокостью. Авторская оценка героев произведения.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1904</w:t>
            </w:r>
          </w:p>
        </w:tc>
        <w:tc>
          <w:tcPr>
            <w:tcW w:w="406" w:type="dxa"/>
            <w:gridSpan w:val="4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gridSpan w:val="6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6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815A3A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Контрольная работа №13. Развёрнутый ответ на вопрос сопоставительного характера.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2004</w:t>
            </w:r>
          </w:p>
        </w:tc>
        <w:tc>
          <w:tcPr>
            <w:tcW w:w="406" w:type="dxa"/>
            <w:gridSpan w:val="4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" w:type="dxa"/>
            <w:gridSpan w:val="6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6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  <w:trHeight w:val="1227"/>
        </w:trPr>
        <w:tc>
          <w:tcPr>
            <w:tcW w:w="659" w:type="dxa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Работа над ошибками, допущенными в контрольной работе.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F77BE2">
              <w:rPr>
                <w:rFonts w:ascii="Times New Roman" w:hAnsi="Times New Roman" w:cs="Times New Roman"/>
                <w:b/>
                <w:color w:val="7030A0"/>
                <w:sz w:val="22"/>
                <w:szCs w:val="22"/>
                <w:lang w:val="ru-RU"/>
              </w:rPr>
              <w:t xml:space="preserve">Урок внеклассного чтения №4. 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Х.К.Андерсен «Дикие лебеди»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2504</w:t>
            </w:r>
          </w:p>
        </w:tc>
        <w:tc>
          <w:tcPr>
            <w:tcW w:w="406" w:type="dxa"/>
            <w:gridSpan w:val="4"/>
          </w:tcPr>
          <w:p w:rsidR="00691F71" w:rsidRPr="00F726F5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" w:type="dxa"/>
            <w:gridSpan w:val="6"/>
          </w:tcPr>
          <w:p w:rsidR="00691F71" w:rsidRPr="00F726F5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6"/>
          </w:tcPr>
          <w:p w:rsidR="00691F71" w:rsidRPr="00F726F5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F726F5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11503" w:type="dxa"/>
            <w:gridSpan w:val="27"/>
          </w:tcPr>
          <w:p w:rsidR="00691F71" w:rsidRPr="005809E0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09E0">
              <w:rPr>
                <w:rFonts w:ascii="Times New Roman" w:hAnsi="Times New Roman" w:cs="Times New Roman"/>
                <w:b/>
                <w:lang w:val="ru-RU"/>
              </w:rPr>
              <w:t>Зарубежная сказочная и фантастическая проза (2 часа)</w:t>
            </w: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F6F73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Шарль Перро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как основоположник европейской литературной сказки. Сказка «Золушка». Поэтизация трудолюбия и скромности, идея вознаграждения за человеческие поступки и страдание, вера в победу добра над злом.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2604</w:t>
            </w:r>
          </w:p>
        </w:tc>
        <w:tc>
          <w:tcPr>
            <w:tcW w:w="406" w:type="dxa"/>
            <w:gridSpan w:val="4"/>
          </w:tcPr>
          <w:p w:rsidR="00691F71" w:rsidRPr="005809E0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5" w:type="dxa"/>
            <w:gridSpan w:val="5"/>
          </w:tcPr>
          <w:p w:rsidR="00691F71" w:rsidRPr="005809E0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7"/>
          </w:tcPr>
          <w:p w:rsidR="00691F71" w:rsidRPr="005809E0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5809E0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Э.-Т.-А. Гофман.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«Золотой горшок». Романтическая концепция мира в сказке.  Основной конфликт. Философское звучание произведения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2704</w:t>
            </w:r>
          </w:p>
        </w:tc>
        <w:tc>
          <w:tcPr>
            <w:tcW w:w="384" w:type="dxa"/>
            <w:gridSpan w:val="3"/>
          </w:tcPr>
          <w:p w:rsidR="00691F71" w:rsidRPr="005809E0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" w:type="dxa"/>
            <w:gridSpan w:val="6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3" w:type="dxa"/>
            <w:gridSpan w:val="7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5809E0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11503" w:type="dxa"/>
            <w:gridSpan w:val="27"/>
          </w:tcPr>
          <w:p w:rsidR="00691F71" w:rsidRPr="0082471E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Зарубежная проза о детях и подростках (3 часа)</w:t>
            </w: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5809E0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Марк Твен.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Краткий рассказ о писателе. «Приключения Тома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Сойера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 Том и Гек.  Дружба мальчиков. Внутренний мир героев.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0305</w:t>
            </w:r>
          </w:p>
        </w:tc>
        <w:tc>
          <w:tcPr>
            <w:tcW w:w="416" w:type="dxa"/>
            <w:gridSpan w:val="5"/>
          </w:tcPr>
          <w:p w:rsidR="00691F71" w:rsidRPr="005809E0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" w:type="dxa"/>
            <w:gridSpan w:val="6"/>
          </w:tcPr>
          <w:p w:rsidR="00691F71" w:rsidRPr="005809E0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gridSpan w:val="5"/>
          </w:tcPr>
          <w:p w:rsidR="00691F71" w:rsidRPr="005809E0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5809E0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Контрольная работа № 14. Развернутый ответ на проблемный вопрос.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0405</w:t>
            </w:r>
          </w:p>
        </w:tc>
        <w:tc>
          <w:tcPr>
            <w:tcW w:w="416" w:type="dxa"/>
            <w:gridSpan w:val="5"/>
          </w:tcPr>
          <w:p w:rsidR="00691F71" w:rsidRPr="000F5A09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" w:type="dxa"/>
            <w:gridSpan w:val="6"/>
          </w:tcPr>
          <w:p w:rsidR="00691F71" w:rsidRPr="000F5A09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gridSpan w:val="5"/>
          </w:tcPr>
          <w:p w:rsidR="00691F71" w:rsidRPr="000F5A09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0F5A09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F77BE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93.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Работа над ошибками, допущенными </w:t>
            </w:r>
            <w:proofErr w:type="gramStart"/>
            <w:r w:rsidRPr="00F77BE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</w:t>
            </w:r>
            <w:proofErr w:type="gramEnd"/>
            <w:r w:rsidRPr="00F77BE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контрольной работе.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36" w:type="dxa"/>
            <w:gridSpan w:val="3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28" w:type="dxa"/>
            <w:gridSpan w:val="4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1005</w:t>
            </w:r>
          </w:p>
        </w:tc>
        <w:tc>
          <w:tcPr>
            <w:tcW w:w="416" w:type="dxa"/>
            <w:gridSpan w:val="5"/>
          </w:tcPr>
          <w:p w:rsidR="00691F71" w:rsidRPr="00AF6660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7" w:type="dxa"/>
            <w:gridSpan w:val="6"/>
          </w:tcPr>
          <w:p w:rsidR="00691F71" w:rsidRPr="00AF6660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gridSpan w:val="5"/>
          </w:tcPr>
          <w:p w:rsidR="00691F71" w:rsidRPr="00AF6660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AF6660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11503" w:type="dxa"/>
            <w:gridSpan w:val="27"/>
          </w:tcPr>
          <w:p w:rsidR="00691F71" w:rsidRPr="00A923FD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Зарубежная проза о животных и взаимоотношениях человека и природы (7 часа)</w:t>
            </w: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A923FD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Джозеф </w:t>
            </w:r>
            <w:proofErr w:type="spellStart"/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Редьярд</w:t>
            </w:r>
            <w:proofErr w:type="spellEnd"/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Киплинг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Маугли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 Изображение мира джунглей и его законов.  Изображение в произведении сложных взаимоотношений человека и природы.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44" w:type="dxa"/>
            <w:gridSpan w:val="4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1605</w:t>
            </w:r>
          </w:p>
        </w:tc>
        <w:tc>
          <w:tcPr>
            <w:tcW w:w="449" w:type="dxa"/>
            <w:gridSpan w:val="7"/>
          </w:tcPr>
          <w:p w:rsidR="00691F71" w:rsidRPr="00A923FD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6" w:type="dxa"/>
            <w:gridSpan w:val="5"/>
          </w:tcPr>
          <w:p w:rsidR="00691F71" w:rsidRPr="00A923FD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4"/>
          </w:tcPr>
          <w:p w:rsidR="00691F71" w:rsidRPr="00A923FD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A923FD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Маугли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воспитанник джунглей. Друзья и враги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Маугли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Противостояние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Маугли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его друзей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Бандар-Логам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44" w:type="dxa"/>
            <w:gridSpan w:val="4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1705</w:t>
            </w:r>
          </w:p>
        </w:tc>
        <w:tc>
          <w:tcPr>
            <w:tcW w:w="449" w:type="dxa"/>
            <w:gridSpan w:val="7"/>
          </w:tcPr>
          <w:p w:rsidR="00691F71" w:rsidRPr="00A923FD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6" w:type="dxa"/>
            <w:gridSpan w:val="5"/>
          </w:tcPr>
          <w:p w:rsidR="00691F71" w:rsidRPr="00A923FD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4"/>
          </w:tcPr>
          <w:p w:rsidR="00691F71" w:rsidRPr="00A923FD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A923FD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Джек Лондон.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Краткий рассказ о писателе. «Сказание о </w:t>
            </w:r>
            <w:proofErr w:type="spell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Кише</w:t>
            </w:r>
            <w:proofErr w:type="spell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- сказание о взрослении подростка, вынужденного добывать пищу, заботиться о старших.   Уважение взрослых.«Любовь» к жизни.  Самообладание, воля к жизни героя Джека Лондона. Мужество героя.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44" w:type="dxa"/>
            <w:gridSpan w:val="4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190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49" w:type="dxa"/>
            <w:gridSpan w:val="7"/>
          </w:tcPr>
          <w:p w:rsidR="00691F71" w:rsidRPr="00A923FD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6" w:type="dxa"/>
            <w:gridSpan w:val="5"/>
          </w:tcPr>
          <w:p w:rsidR="00691F71" w:rsidRPr="00A923FD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4"/>
          </w:tcPr>
          <w:p w:rsidR="00691F71" w:rsidRPr="00A923FD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A923FD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Контр</w:t>
            </w:r>
            <w:r w:rsidRPr="00F77B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  <w:t>ольная работа №15 по теме «Из зарубежной литературы» (тестовые задания)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44" w:type="dxa"/>
            <w:gridSpan w:val="4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49" w:type="dxa"/>
            <w:gridSpan w:val="7"/>
          </w:tcPr>
          <w:p w:rsidR="00691F71" w:rsidRPr="00991F98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6" w:type="dxa"/>
            <w:gridSpan w:val="5"/>
          </w:tcPr>
          <w:p w:rsidR="00691F71" w:rsidRPr="00991F98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9" w:type="dxa"/>
            <w:gridSpan w:val="4"/>
          </w:tcPr>
          <w:p w:rsidR="00691F71" w:rsidRPr="00991F98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05" w:type="dxa"/>
          </w:tcPr>
          <w:p w:rsidR="00691F71" w:rsidRPr="00991F98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13083A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над ошиб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ками, допущенными в контрольной </w:t>
            </w: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работе. Составление характеристики героя, наиболее понравившегося за год произведения.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44" w:type="dxa"/>
            <w:gridSpan w:val="4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2305</w:t>
            </w:r>
          </w:p>
        </w:tc>
        <w:tc>
          <w:tcPr>
            <w:tcW w:w="449" w:type="dxa"/>
            <w:gridSpan w:val="7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6" w:type="dxa"/>
            <w:gridSpan w:val="5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4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3C73EB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1F71" w:rsidRPr="00815A3A" w:rsidTr="00DD33E7">
        <w:trPr>
          <w:gridAfter w:val="4"/>
          <w:wAfter w:w="4499" w:type="dxa"/>
        </w:trPr>
        <w:tc>
          <w:tcPr>
            <w:tcW w:w="659" w:type="dxa"/>
          </w:tcPr>
          <w:p w:rsidR="00691F71" w:rsidRPr="00F77BE2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99.</w:t>
            </w:r>
          </w:p>
        </w:tc>
        <w:tc>
          <w:tcPr>
            <w:tcW w:w="4966" w:type="dxa"/>
          </w:tcPr>
          <w:p w:rsidR="00691F71" w:rsidRPr="00F77BE2" w:rsidRDefault="00691F71" w:rsidP="00DD33E7">
            <w:pPr>
              <w:tabs>
                <w:tab w:val="left" w:pos="-567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Повторение </w:t>
            </w:r>
            <w:proofErr w:type="gramStart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изученного</w:t>
            </w:r>
            <w:proofErr w:type="gramEnd"/>
            <w:r w:rsidRPr="00F77BE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год</w:t>
            </w:r>
          </w:p>
        </w:tc>
        <w:tc>
          <w:tcPr>
            <w:tcW w:w="425" w:type="dxa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44" w:type="dxa"/>
            <w:gridSpan w:val="4"/>
          </w:tcPr>
          <w:p w:rsidR="00691F71" w:rsidRPr="00121F72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  <w:r w:rsidRPr="00121F7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420" w:type="dxa"/>
            <w:gridSpan w:val="3"/>
          </w:tcPr>
          <w:p w:rsidR="00691F71" w:rsidRPr="00A46324" w:rsidRDefault="00691F71" w:rsidP="00DD3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463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2505</w:t>
            </w:r>
          </w:p>
        </w:tc>
        <w:tc>
          <w:tcPr>
            <w:tcW w:w="449" w:type="dxa"/>
            <w:gridSpan w:val="7"/>
          </w:tcPr>
          <w:p w:rsidR="00691F71" w:rsidRPr="00AF6660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6" w:type="dxa"/>
            <w:gridSpan w:val="5"/>
          </w:tcPr>
          <w:p w:rsidR="00691F71" w:rsidRPr="008E74B9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9" w:type="dxa"/>
            <w:gridSpan w:val="4"/>
          </w:tcPr>
          <w:p w:rsidR="00691F71" w:rsidRPr="00AF6660" w:rsidRDefault="00691F71" w:rsidP="00DD3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691F71" w:rsidRPr="00AF6660" w:rsidRDefault="00691F71" w:rsidP="00DD33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24962" w:rsidRDefault="00C24962" w:rsidP="001D1B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1BB8" w:rsidRDefault="001D1BB8" w:rsidP="00C24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BB8" w:rsidRDefault="001D1BB8" w:rsidP="001D1B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1D1BB8" w:rsidRDefault="001D1BB8" w:rsidP="001D1BB8">
      <w:pPr>
        <w:pStyle w:val="a4"/>
        <w:widowControl w:val="0"/>
        <w:autoSpaceDE w:val="0"/>
        <w:autoSpaceDN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Учебники, рекомендуемые к использованию при реализации </w:t>
      </w:r>
    </w:p>
    <w:p w:rsidR="001D1BB8" w:rsidRDefault="001D1BB8" w:rsidP="001D1BB8">
      <w:pPr>
        <w:pStyle w:val="a4"/>
        <w:widowControl w:val="0"/>
        <w:autoSpaceDE w:val="0"/>
        <w:autoSpaceDN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обязательной части основной образовательной программы</w:t>
      </w:r>
    </w:p>
    <w:p w:rsidR="001D1BB8" w:rsidRDefault="001D1BB8" w:rsidP="001D1BB8">
      <w:pPr>
        <w:pStyle w:val="a4"/>
        <w:widowControl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BB8" w:rsidRPr="001D1BB8" w:rsidRDefault="001D1BB8" w:rsidP="001D1BB8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1D1BB8">
        <w:rPr>
          <w:rFonts w:ascii="Times New Roman" w:hAnsi="Times New Roman" w:cs="Times New Roman"/>
          <w:color w:val="00000A"/>
        </w:rPr>
        <w:t xml:space="preserve">Коровина В.Я. Литература. 5 класс. </w:t>
      </w:r>
      <w:proofErr w:type="spellStart"/>
      <w:r w:rsidRPr="001D1BB8">
        <w:rPr>
          <w:rFonts w:ascii="Times New Roman" w:hAnsi="Times New Roman" w:cs="Times New Roman"/>
          <w:color w:val="00000A"/>
        </w:rPr>
        <w:t>Учеб</w:t>
      </w:r>
      <w:proofErr w:type="gramStart"/>
      <w:r w:rsidRPr="001D1BB8">
        <w:rPr>
          <w:rFonts w:ascii="Times New Roman" w:hAnsi="Times New Roman" w:cs="Times New Roman"/>
          <w:color w:val="00000A"/>
        </w:rPr>
        <w:t>.д</w:t>
      </w:r>
      <w:proofErr w:type="gramEnd"/>
      <w:r w:rsidRPr="001D1BB8">
        <w:rPr>
          <w:rFonts w:ascii="Times New Roman" w:hAnsi="Times New Roman" w:cs="Times New Roman"/>
          <w:color w:val="00000A"/>
        </w:rPr>
        <w:t>ля</w:t>
      </w:r>
      <w:proofErr w:type="spellEnd"/>
      <w:r w:rsidRPr="001D1BB8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1D1BB8">
        <w:rPr>
          <w:rFonts w:ascii="Times New Roman" w:hAnsi="Times New Roman" w:cs="Times New Roman"/>
          <w:color w:val="00000A"/>
        </w:rPr>
        <w:t>общеобразоват</w:t>
      </w:r>
      <w:proofErr w:type="spellEnd"/>
      <w:r w:rsidRPr="001D1BB8">
        <w:rPr>
          <w:rFonts w:ascii="Times New Roman" w:hAnsi="Times New Roman" w:cs="Times New Roman"/>
          <w:color w:val="00000A"/>
        </w:rPr>
        <w:t>. организаций. В 2 ч. Ч. 1 / В.Я. Коровина, В.П. Журавлев, В.И. Коровин. – М.: Просвещение, 2016. – 303 с.</w:t>
      </w:r>
    </w:p>
    <w:p w:rsidR="001D1BB8" w:rsidRDefault="001D1BB8" w:rsidP="001D1BB8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</w:p>
    <w:p w:rsidR="001D1BB8" w:rsidRDefault="001D1BB8" w:rsidP="001D1BB8">
      <w:pPr>
        <w:tabs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Электронные учебники:</w:t>
      </w:r>
    </w:p>
    <w:p w:rsidR="001D1BB8" w:rsidRDefault="001D1BB8" w:rsidP="001D1BB8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«Московская электронная школа» 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обучающегосям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любых устройств. В библиотеку МЭШ загружено в открытом доступе более 769 тыс. аудио-,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 Адрес библиотеки МЭШ: </w:t>
      </w:r>
      <w:hyperlink r:id="rId5" w:history="1">
        <w:r>
          <w:rPr>
            <w:rStyle w:val="a3"/>
            <w:rFonts w:ascii="Times New Roman" w:hAnsi="Times New Roman" w:cs="Times New Roman"/>
          </w:rPr>
          <w:t>https://uchebnik.mos.ru/catalogue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BB8" w:rsidRDefault="001D1BB8" w:rsidP="001D1BB8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епетитор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сервис для подготовки к ГИА. Сервис дает возможность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прорешивать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комплексные тесты, по структуре соответствующие КИМ ЕГЭ или ОГЭ (без развернутых ответов), так и выбирать группу однотипных задач из каталога заданий для тренировки определенных навыков. Задания составлены преподавателями и экспертами, в том числе работающими над подготовкой настоящих вариантов ЕГЭ и ОГЭ, и дополнительно проверены независимыми экспертами. Адрес сервиса по русскому языку (ЕГЭ): https://yandex.ru/tutor/subject/?subject_id=3; по литературе (ЕГЭ): </w:t>
      </w:r>
      <w:hyperlink r:id="rId6" w:history="1">
        <w:r>
          <w:rPr>
            <w:rStyle w:val="a3"/>
            <w:rFonts w:ascii="Times New Roman" w:hAnsi="Times New Roman" w:cs="Times New Roman"/>
          </w:rPr>
          <w:t>https://yandex.ru/tutor/subject/?subject_id=5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D1BB8" w:rsidRDefault="001D1BB8" w:rsidP="001D1BB8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Общероссийская общественная организация «Ассоциация учителей литературы и русского языка».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 Ассоциации: объединение усилий граждан и юридических лиц в деле формирования у широкого круга лиц бережного и ответственного отношения к русскому языку; консолидация сил преподавателей в целях формирования интереса у обучающихся к богатому наследию русской классической и современной литературы;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единого информационного пространства, необходимого для распространения в профессиональном сообществе современных технологий преподавания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сновные задачи: повышение воспитательной и развивающей роли русского языка в деле 24 формирования у обучающихся гражданского самосознания; содействие созданию условий для профессионального общения педагогов и обмена опытом; оказание помощи в установлении постоянных связей между преподавателями и другими специалистами в области русского языка и литературы; содействие повышению престижа педагогической профессии; проведение общественной экспертизы учебно-методической литературы; содействие социально-правовой защищенности учителей; содействие распространению и изучению русского языка в странах СНГ и в мире. Адрес сайта АССУЛ: </w:t>
      </w:r>
      <w:hyperlink r:id="rId7" w:history="1">
        <w:r>
          <w:rPr>
            <w:rStyle w:val="a3"/>
            <w:rFonts w:ascii="Times New Roman" w:hAnsi="Times New Roman" w:cs="Times New Roman"/>
          </w:rPr>
          <w:t>http://uchitel-slovesnik.ru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BB8" w:rsidRDefault="001D1BB8" w:rsidP="001D1BB8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развития читателя-обучающегося, совершенствования предметных компетенций обучающихся по литературе для проектирования рабочих программ курсов части учебного плана, формируемой участниками образовательных отношений, можно рекомендовать следующие методические пособия: </w:t>
      </w:r>
    </w:p>
    <w:p w:rsidR="001D1BB8" w:rsidRDefault="001D1BB8" w:rsidP="001D1BB8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Кутейникова Н.Е. Формирование читательской компетенции обучающегося. Детско-подростковая литература XXI века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 / Н.Е. Кутейникова, 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Оробий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2016. – 220 с. (Учимся с «Просвещением»</w:t>
      </w:r>
      <w:proofErr w:type="gramStart"/>
      <w:r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Просвещение» – учителю). Пособие содержит обзор современной отечественной и зарубежной детско-подростковой литературы, а также методические рекомендации, посвящённые формам и приёмам работы с ней на уроке и во внеурочной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Издание адресовано учителю. Зарегистрироваться на сайте издательства и скачать пособие можно по ссылке: http://catalog.prosv.ru/item/4775. </w:t>
      </w:r>
    </w:p>
    <w:p w:rsidR="001D1BB8" w:rsidRDefault="001D1BB8" w:rsidP="001D1BB8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О.И. Виды сочинений по литературе. 10–11 классы. Пособие для учителей общеобразовательных организаций. – М.: Просвещение, 2015. – 143 с. – (Учимся с «Просвещением»</w:t>
      </w:r>
      <w:proofErr w:type="gramStart"/>
      <w:r>
        <w:rPr>
          <w:rFonts w:ascii="Times New Roman" w:hAnsi="Times New Roman" w:cs="Times New Roman"/>
          <w:sz w:val="24"/>
          <w:szCs w:val="24"/>
        </w:rPr>
        <w:t>.«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Просвещение» – учителю). Методическое пособие поможет учителям в подготовке старшеклассников к написанию сочинений. В пособии характеризуются разновидности сочинений; показывается методика школьного анализа того или иного произведения; даются конкретные советы по формулированию тем, отбору литературных аргументов, по организации анализа сочинений с опорой на современные критерии оценивания экзаменационных сочинений, рекомендованные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чётко сформулированы сами критерии. Зарегистрироваться на сайте издательства и приобрести пособие можно по ссылке: http://catalog.prosv.ru/item/4720. </w:t>
      </w:r>
    </w:p>
    <w:p w:rsidR="001D1BB8" w:rsidRDefault="001D1BB8" w:rsidP="001D1BB8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Авторы-составители Шайтанов И. О., Свердлов М. И.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О. Зарубежная литература. 10-11 классы. Элективный курс. Учебник-хрестоматия. Данный учебник продолжает линию учебников по зарубежной литературе, начатую в 5 классе, и сочетает в себе элементы хрестоматии и учебника-практикума. В учебник включены не только сведения о писателях и разнообразных жанрах литературы, но также образцы анализа 20 художественных произведений, комментарии, интересные вопросы и задания, которые помогут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обучающегосям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глубже усвоить материал, а учителю провести урок ярче и разнообразнее. Скачать пособие можно по ссылке: </w:t>
      </w:r>
      <w:hyperlink r:id="rId8" w:history="1">
        <w:r>
          <w:rPr>
            <w:rStyle w:val="a3"/>
            <w:rFonts w:ascii="Times New Roman" w:hAnsi="Times New Roman" w:cs="Times New Roman"/>
          </w:rPr>
          <w:t>https://catalog.prosv.ru/item/4381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D1BB8" w:rsidRDefault="001D1BB8" w:rsidP="001D1BB8">
      <w:pPr>
        <w:pStyle w:val="a4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 изучения учебного предмета «Литература»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 соответствии с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1D1BB8" w:rsidRDefault="001D1BB8" w:rsidP="001D1BB8">
      <w:pPr>
        <w:pStyle w:val="a4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1D1BB8" w:rsidRDefault="001D1BB8" w:rsidP="001D1BB8">
      <w:pPr>
        <w:pStyle w:val="a4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69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1D1BB8" w:rsidRDefault="001D1BB8" w:rsidP="001D1BB8">
      <w:pPr>
        <w:pStyle w:val="a4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D1BB8" w:rsidRDefault="001D1BB8" w:rsidP="001D1BB8">
      <w:pPr>
        <w:pStyle w:val="a4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1D1BB8" w:rsidRDefault="001D1BB8" w:rsidP="001D1BB8">
      <w:pPr>
        <w:pStyle w:val="a4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определятьтему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основную мысль произведения (5-6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1D1BB8" w:rsidRDefault="001D1BB8" w:rsidP="001D1BB8">
      <w:pPr>
        <w:pStyle w:val="a4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видами пересказа (5-6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1D1BB8" w:rsidRDefault="001D1BB8" w:rsidP="001D1BB8">
      <w:pPr>
        <w:pStyle w:val="a4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героев-персонажей, давать их сравнительные характеристики (5-6 </w:t>
      </w:r>
      <w:proofErr w:type="spellStart"/>
      <w:r w:rsidRPr="001D1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D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</w:p>
    <w:p w:rsidR="001D1BB8" w:rsidRPr="001D1BB8" w:rsidRDefault="001D1BB8" w:rsidP="001D1BB8">
      <w:pPr>
        <w:pStyle w:val="a4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1D1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родо-жанровую</w:t>
      </w:r>
      <w:proofErr w:type="spellEnd"/>
      <w:r w:rsidRPr="001D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специфику художественного произведения (5-9 </w:t>
      </w:r>
      <w:proofErr w:type="spellStart"/>
      <w:r w:rsidRPr="001D1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D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</w:p>
    <w:p w:rsidR="001D1BB8" w:rsidRDefault="001D1BB8" w:rsidP="001D1BB8">
      <w:pPr>
        <w:pStyle w:val="a4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1D1BB8" w:rsidRDefault="001D1BB8" w:rsidP="001D1BB8">
      <w:pPr>
        <w:pStyle w:val="a4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1D1BB8" w:rsidRDefault="001D1BB8" w:rsidP="001D1BB8">
      <w:pPr>
        <w:pStyle w:val="a4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1D1BB8" w:rsidRDefault="001D1BB8" w:rsidP="001D1BB8">
      <w:pPr>
        <w:pStyle w:val="a4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1D1BB8" w:rsidRDefault="001D1BB8" w:rsidP="001D1BB8">
      <w:pPr>
        <w:pStyle w:val="a4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1D1BB8" w:rsidRDefault="001D1BB8" w:rsidP="001D1BB8">
      <w:pPr>
        <w:pStyle w:val="a4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698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(5-9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.); пользоваться каталогами библиотек, библиографическими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указателями, системой поиска в Интернете (5-9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.) (в каждом классе – на своем уровне).</w:t>
      </w:r>
    </w:p>
    <w:p w:rsidR="001D1BB8" w:rsidRDefault="001D1BB8" w:rsidP="001D1BB8">
      <w:pPr>
        <w:rPr>
          <w:rFonts w:ascii="Arial" w:hAnsi="Arial" w:cs="Arial"/>
          <w:sz w:val="28"/>
          <w:szCs w:val="28"/>
          <w:lang w:eastAsia="ru-RU"/>
        </w:rPr>
      </w:pPr>
    </w:p>
    <w:p w:rsidR="00FC762F" w:rsidRDefault="00FC762F"/>
    <w:sectPr w:rsidR="00FC762F" w:rsidSect="0002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698"/>
    <w:multiLevelType w:val="hybridMultilevel"/>
    <w:tmpl w:val="9AB228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E4A1A"/>
    <w:multiLevelType w:val="hybridMultilevel"/>
    <w:tmpl w:val="FB3E4738"/>
    <w:lvl w:ilvl="0" w:tplc="93745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4768"/>
    <w:multiLevelType w:val="hybridMultilevel"/>
    <w:tmpl w:val="41269B8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151EA"/>
    <w:multiLevelType w:val="hybridMultilevel"/>
    <w:tmpl w:val="3C365874"/>
    <w:lvl w:ilvl="0" w:tplc="72A812B0">
      <w:start w:val="7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5B3000C"/>
    <w:multiLevelType w:val="multilevel"/>
    <w:tmpl w:val="DF8E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C717E"/>
    <w:multiLevelType w:val="hybridMultilevel"/>
    <w:tmpl w:val="618A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E342B"/>
    <w:multiLevelType w:val="hybridMultilevel"/>
    <w:tmpl w:val="A418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11F38"/>
    <w:multiLevelType w:val="multilevel"/>
    <w:tmpl w:val="C1FE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C5526"/>
    <w:multiLevelType w:val="multilevel"/>
    <w:tmpl w:val="CDA6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17B07"/>
    <w:multiLevelType w:val="multilevel"/>
    <w:tmpl w:val="6B204B98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153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0">
    <w:nsid w:val="76F20440"/>
    <w:multiLevelType w:val="hybridMultilevel"/>
    <w:tmpl w:val="9B6AC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354713"/>
    <w:multiLevelType w:val="hybridMultilevel"/>
    <w:tmpl w:val="EF145D84"/>
    <w:lvl w:ilvl="0" w:tplc="93745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1"/>
  </w:num>
  <w:num w:numId="10">
    <w:abstractNumId w:val="1"/>
  </w:num>
  <w:num w:numId="11">
    <w:abstractNumId w:val="9"/>
  </w:num>
  <w:num w:numId="12">
    <w:abstractNumId w:val="9"/>
  </w:num>
  <w:num w:numId="13">
    <w:abstractNumId w:val="10"/>
  </w:num>
  <w:num w:numId="14">
    <w:abstractNumId w:val="10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3B7E"/>
    <w:rsid w:val="0001678D"/>
    <w:rsid w:val="0002738A"/>
    <w:rsid w:val="00082E4A"/>
    <w:rsid w:val="000D564B"/>
    <w:rsid w:val="000E4573"/>
    <w:rsid w:val="001134F5"/>
    <w:rsid w:val="00126C6C"/>
    <w:rsid w:val="00156144"/>
    <w:rsid w:val="001578C0"/>
    <w:rsid w:val="00164B61"/>
    <w:rsid w:val="00166920"/>
    <w:rsid w:val="00175460"/>
    <w:rsid w:val="001A7A59"/>
    <w:rsid w:val="001C0429"/>
    <w:rsid w:val="001C40C1"/>
    <w:rsid w:val="001D1BB8"/>
    <w:rsid w:val="001D2BD7"/>
    <w:rsid w:val="001D5A6B"/>
    <w:rsid w:val="002179FA"/>
    <w:rsid w:val="00224452"/>
    <w:rsid w:val="00230AF6"/>
    <w:rsid w:val="002379C1"/>
    <w:rsid w:val="00252C31"/>
    <w:rsid w:val="00272764"/>
    <w:rsid w:val="0027476D"/>
    <w:rsid w:val="00281A23"/>
    <w:rsid w:val="002C752D"/>
    <w:rsid w:val="0031525B"/>
    <w:rsid w:val="00337A36"/>
    <w:rsid w:val="00365DE8"/>
    <w:rsid w:val="003772AC"/>
    <w:rsid w:val="003942B9"/>
    <w:rsid w:val="00395041"/>
    <w:rsid w:val="003B1541"/>
    <w:rsid w:val="003D2688"/>
    <w:rsid w:val="003F0D13"/>
    <w:rsid w:val="0041359E"/>
    <w:rsid w:val="004221EA"/>
    <w:rsid w:val="00437FF6"/>
    <w:rsid w:val="0045209B"/>
    <w:rsid w:val="00465504"/>
    <w:rsid w:val="004B5255"/>
    <w:rsid w:val="004D16E4"/>
    <w:rsid w:val="004D48D2"/>
    <w:rsid w:val="004E2246"/>
    <w:rsid w:val="00501E22"/>
    <w:rsid w:val="005111C6"/>
    <w:rsid w:val="00532DB3"/>
    <w:rsid w:val="0055618E"/>
    <w:rsid w:val="0057102D"/>
    <w:rsid w:val="00573392"/>
    <w:rsid w:val="00573C90"/>
    <w:rsid w:val="00576D9D"/>
    <w:rsid w:val="005944DA"/>
    <w:rsid w:val="005A343A"/>
    <w:rsid w:val="005D3DED"/>
    <w:rsid w:val="005F0425"/>
    <w:rsid w:val="00624316"/>
    <w:rsid w:val="006334AE"/>
    <w:rsid w:val="00691F71"/>
    <w:rsid w:val="00693822"/>
    <w:rsid w:val="006A0FF6"/>
    <w:rsid w:val="006E1599"/>
    <w:rsid w:val="00735021"/>
    <w:rsid w:val="00754EB3"/>
    <w:rsid w:val="00785AC4"/>
    <w:rsid w:val="007A64FE"/>
    <w:rsid w:val="007D1A94"/>
    <w:rsid w:val="007E0BD9"/>
    <w:rsid w:val="008158E9"/>
    <w:rsid w:val="00836D5A"/>
    <w:rsid w:val="00855BB5"/>
    <w:rsid w:val="008B137F"/>
    <w:rsid w:val="008B4FA6"/>
    <w:rsid w:val="008E2095"/>
    <w:rsid w:val="009241B5"/>
    <w:rsid w:val="00926BCA"/>
    <w:rsid w:val="00927682"/>
    <w:rsid w:val="00930C92"/>
    <w:rsid w:val="00946754"/>
    <w:rsid w:val="0094695A"/>
    <w:rsid w:val="00961AB9"/>
    <w:rsid w:val="009B5331"/>
    <w:rsid w:val="009C0F57"/>
    <w:rsid w:val="009F2848"/>
    <w:rsid w:val="00A10183"/>
    <w:rsid w:val="00A335CD"/>
    <w:rsid w:val="00A655C6"/>
    <w:rsid w:val="00AE5F7E"/>
    <w:rsid w:val="00B03FC8"/>
    <w:rsid w:val="00B35147"/>
    <w:rsid w:val="00B93B7E"/>
    <w:rsid w:val="00B94C50"/>
    <w:rsid w:val="00BB1FE6"/>
    <w:rsid w:val="00BC425D"/>
    <w:rsid w:val="00BE3CAA"/>
    <w:rsid w:val="00BF6B55"/>
    <w:rsid w:val="00C11728"/>
    <w:rsid w:val="00C13984"/>
    <w:rsid w:val="00C24962"/>
    <w:rsid w:val="00C3737E"/>
    <w:rsid w:val="00C40044"/>
    <w:rsid w:val="00C40909"/>
    <w:rsid w:val="00C433DC"/>
    <w:rsid w:val="00C551D7"/>
    <w:rsid w:val="00C741A0"/>
    <w:rsid w:val="00C847BF"/>
    <w:rsid w:val="00CA63D9"/>
    <w:rsid w:val="00CC1B93"/>
    <w:rsid w:val="00CD128D"/>
    <w:rsid w:val="00CF21B8"/>
    <w:rsid w:val="00CF52C2"/>
    <w:rsid w:val="00D22D55"/>
    <w:rsid w:val="00D34E2A"/>
    <w:rsid w:val="00D35031"/>
    <w:rsid w:val="00D36EC1"/>
    <w:rsid w:val="00D533B8"/>
    <w:rsid w:val="00D5351D"/>
    <w:rsid w:val="00D63B22"/>
    <w:rsid w:val="00DA151B"/>
    <w:rsid w:val="00DB0E92"/>
    <w:rsid w:val="00DE3FFF"/>
    <w:rsid w:val="00DF47E6"/>
    <w:rsid w:val="00E16AA4"/>
    <w:rsid w:val="00E24BAA"/>
    <w:rsid w:val="00E453B9"/>
    <w:rsid w:val="00E5389D"/>
    <w:rsid w:val="00E83B18"/>
    <w:rsid w:val="00E867DA"/>
    <w:rsid w:val="00EA1C4D"/>
    <w:rsid w:val="00EC2316"/>
    <w:rsid w:val="00F02151"/>
    <w:rsid w:val="00F13A01"/>
    <w:rsid w:val="00F83168"/>
    <w:rsid w:val="00FC762F"/>
    <w:rsid w:val="00FE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B8"/>
    <w:pPr>
      <w:spacing w:after="160" w:line="256" w:lineRule="auto"/>
    </w:pPr>
  </w:style>
  <w:style w:type="paragraph" w:styleId="2">
    <w:name w:val="heading 2"/>
    <w:basedOn w:val="a"/>
    <w:link w:val="20"/>
    <w:uiPriority w:val="1"/>
    <w:semiHidden/>
    <w:unhideWhenUsed/>
    <w:qFormat/>
    <w:rsid w:val="001D1BB8"/>
    <w:pPr>
      <w:widowControl w:val="0"/>
      <w:autoSpaceDE w:val="0"/>
      <w:autoSpaceDN w:val="0"/>
      <w:spacing w:after="0" w:line="240" w:lineRule="auto"/>
      <w:ind w:left="3583"/>
      <w:jc w:val="center"/>
      <w:outlineLvl w:val="1"/>
    </w:pPr>
    <w:rPr>
      <w:rFonts w:ascii="Cambria" w:eastAsia="Cambria" w:hAnsi="Cambria" w:cs="Cambria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1D1BB8"/>
    <w:rPr>
      <w:rFonts w:ascii="Cambria" w:eastAsia="Cambria" w:hAnsi="Cambria" w:cs="Cambria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D1B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1B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iPriority w:val="99"/>
    <w:semiHidden/>
    <w:unhideWhenUsed/>
    <w:rsid w:val="001D1BB8"/>
    <w:rPr>
      <w:color w:val="0000FF"/>
      <w:u w:val="single"/>
    </w:rPr>
  </w:style>
  <w:style w:type="paragraph" w:styleId="a4">
    <w:name w:val="Normal (Web)"/>
    <w:aliases w:val="Обычный (Интернет),Обычный (веб) Знак Знак,Обычный (веб) Знак Знак Знак Знак Знак Знак,Обычный (веб) Знак Знак Знак Знак Знак"/>
    <w:basedOn w:val="a"/>
    <w:uiPriority w:val="99"/>
    <w:unhideWhenUsed/>
    <w:qFormat/>
    <w:rsid w:val="001D1BB8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locked/>
    <w:rsid w:val="001D1BB8"/>
  </w:style>
  <w:style w:type="paragraph" w:styleId="a6">
    <w:name w:val="header"/>
    <w:basedOn w:val="a"/>
    <w:link w:val="a5"/>
    <w:uiPriority w:val="99"/>
    <w:unhideWhenUsed/>
    <w:rsid w:val="001D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locked/>
    <w:rsid w:val="001D1BB8"/>
  </w:style>
  <w:style w:type="paragraph" w:styleId="a8">
    <w:name w:val="footer"/>
    <w:basedOn w:val="a"/>
    <w:link w:val="a7"/>
    <w:uiPriority w:val="99"/>
    <w:unhideWhenUsed/>
    <w:rsid w:val="001D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99"/>
    <w:semiHidden/>
    <w:locked/>
    <w:rsid w:val="001D1BB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semiHidden/>
    <w:unhideWhenUsed/>
    <w:qFormat/>
    <w:rsid w:val="001D1BB8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1D1BB8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1D1B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 Spacing"/>
    <w:aliases w:val="НУЖНЫЙ"/>
    <w:uiPriority w:val="1"/>
    <w:qFormat/>
    <w:rsid w:val="001D1B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Абзац списка Знак"/>
    <w:link w:val="af"/>
    <w:uiPriority w:val="99"/>
    <w:locked/>
    <w:rsid w:val="001D1BB8"/>
  </w:style>
  <w:style w:type="paragraph" w:styleId="af">
    <w:name w:val="List Paragraph"/>
    <w:basedOn w:val="a"/>
    <w:link w:val="ae"/>
    <w:uiPriority w:val="99"/>
    <w:qFormat/>
    <w:rsid w:val="001D1BB8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1D1BB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val="en-GB" w:eastAsia="zh-CN" w:bidi="hi-IN"/>
    </w:rPr>
  </w:style>
  <w:style w:type="paragraph" w:customStyle="1" w:styleId="1">
    <w:name w:val="Абзац списка1"/>
    <w:basedOn w:val="a"/>
    <w:uiPriority w:val="99"/>
    <w:qFormat/>
    <w:rsid w:val="001D1BB8"/>
    <w:pPr>
      <w:widowControl w:val="0"/>
      <w:spacing w:after="200" w:line="240" w:lineRule="auto"/>
      <w:ind w:left="720"/>
      <w:contextualSpacing/>
    </w:pPr>
    <w:rPr>
      <w:rFonts w:ascii="Calibri" w:eastAsia="Times New Roman" w:hAnsi="Calibri" w:cs="Times New Roman"/>
      <w:color w:val="00000A"/>
      <w:sz w:val="24"/>
      <w:szCs w:val="24"/>
      <w:lang w:eastAsia="zh-CN" w:bidi="hi-IN"/>
    </w:rPr>
  </w:style>
  <w:style w:type="paragraph" w:customStyle="1" w:styleId="Default">
    <w:name w:val="Default"/>
    <w:uiPriority w:val="34"/>
    <w:qFormat/>
    <w:rsid w:val="001D1B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10">
    <w:name w:val="1 текст Знак"/>
    <w:basedOn w:val="a0"/>
    <w:link w:val="11"/>
    <w:locked/>
    <w:rsid w:val="001D1BB8"/>
    <w:rPr>
      <w:rFonts w:ascii="Times New Roman" w:eastAsia="SimSun" w:hAnsi="Times New Roman" w:cs="Times New Roman"/>
      <w:color w:val="00000A"/>
      <w:sz w:val="24"/>
      <w:szCs w:val="24"/>
      <w:lang w:eastAsia="zh-CN" w:bidi="hi-IN"/>
    </w:rPr>
  </w:style>
  <w:style w:type="paragraph" w:customStyle="1" w:styleId="11">
    <w:name w:val="1 текст"/>
    <w:basedOn w:val="a"/>
    <w:link w:val="10"/>
    <w:qFormat/>
    <w:rsid w:val="001D1BB8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color w:val="00000A"/>
      <w:sz w:val="24"/>
      <w:szCs w:val="24"/>
      <w:lang w:eastAsia="zh-CN" w:bidi="hi-IN"/>
    </w:rPr>
  </w:style>
  <w:style w:type="character" w:customStyle="1" w:styleId="12">
    <w:name w:val="Основной текст Знак1"/>
    <w:basedOn w:val="a0"/>
    <w:uiPriority w:val="99"/>
    <w:semiHidden/>
    <w:rsid w:val="001D1BB8"/>
  </w:style>
  <w:style w:type="paragraph" w:customStyle="1" w:styleId="af1">
    <w:name w:val="ПР раздел"/>
    <w:basedOn w:val="a"/>
    <w:next w:val="aa"/>
    <w:uiPriority w:val="99"/>
    <w:qFormat/>
    <w:rsid w:val="001D1BB8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szCs w:val="32"/>
      <w:lang w:eastAsia="ru-RU"/>
    </w:rPr>
  </w:style>
  <w:style w:type="paragraph" w:customStyle="1" w:styleId="af2">
    <w:name w:val="ПР заголовок табл"/>
    <w:basedOn w:val="a"/>
    <w:next w:val="aa"/>
    <w:uiPriority w:val="99"/>
    <w:qFormat/>
    <w:rsid w:val="001D1BB8"/>
    <w:pPr>
      <w:spacing w:before="200" w:after="60" w:line="240" w:lineRule="auto"/>
      <w:jc w:val="center"/>
    </w:pPr>
    <w:rPr>
      <w:rFonts w:ascii="Arial" w:eastAsia="Times New Roman" w:hAnsi="Arial" w:cs="Times New Roman"/>
      <w:b/>
      <w:sz w:val="24"/>
      <w:szCs w:val="2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D1BB8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basedOn w:val="a0"/>
    <w:uiPriority w:val="99"/>
    <w:semiHidden/>
    <w:rsid w:val="001D1BB8"/>
  </w:style>
  <w:style w:type="character" w:customStyle="1" w:styleId="15">
    <w:name w:val="Нижний колонтитул Знак1"/>
    <w:basedOn w:val="a0"/>
    <w:uiPriority w:val="99"/>
    <w:semiHidden/>
    <w:rsid w:val="001D1BB8"/>
  </w:style>
  <w:style w:type="table" w:styleId="af3">
    <w:name w:val="Table Grid"/>
    <w:basedOn w:val="a1"/>
    <w:uiPriority w:val="59"/>
    <w:rsid w:val="001D1BB8"/>
    <w:pPr>
      <w:spacing w:after="0" w:line="240" w:lineRule="auto"/>
    </w:pPr>
    <w:rPr>
      <w:rFonts w:ascii="Liberation Serif" w:eastAsia="SimSun" w:hAnsi="Liberation Serif" w:cs="Mangal"/>
      <w:sz w:val="24"/>
      <w:szCs w:val="24"/>
      <w:lang w:val="en-GB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B8"/>
    <w:pPr>
      <w:spacing w:after="160" w:line="256" w:lineRule="auto"/>
    </w:pPr>
  </w:style>
  <w:style w:type="paragraph" w:styleId="2">
    <w:name w:val="heading 2"/>
    <w:basedOn w:val="a"/>
    <w:link w:val="20"/>
    <w:uiPriority w:val="1"/>
    <w:semiHidden/>
    <w:unhideWhenUsed/>
    <w:qFormat/>
    <w:rsid w:val="001D1BB8"/>
    <w:pPr>
      <w:widowControl w:val="0"/>
      <w:autoSpaceDE w:val="0"/>
      <w:autoSpaceDN w:val="0"/>
      <w:spacing w:after="0" w:line="240" w:lineRule="auto"/>
      <w:ind w:left="3583"/>
      <w:jc w:val="center"/>
      <w:outlineLvl w:val="1"/>
    </w:pPr>
    <w:rPr>
      <w:rFonts w:ascii="Cambria" w:eastAsia="Cambria" w:hAnsi="Cambria" w:cs="Cambria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1D1BB8"/>
    <w:rPr>
      <w:rFonts w:ascii="Cambria" w:eastAsia="Cambria" w:hAnsi="Cambria" w:cs="Cambria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D1B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1B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iPriority w:val="99"/>
    <w:semiHidden/>
    <w:unhideWhenUsed/>
    <w:rsid w:val="001D1BB8"/>
    <w:rPr>
      <w:color w:val="0000FF"/>
      <w:u w:val="single"/>
    </w:rPr>
  </w:style>
  <w:style w:type="paragraph" w:styleId="a4">
    <w:name w:val="Normal (Web)"/>
    <w:aliases w:val="Обычный (Интернет),Обычный (веб) Знак Знак,Обычный (веб) Знак Знак Знак Знак Знак Знак,Обычный (веб) Знак Знак Знак Знак Знак"/>
    <w:basedOn w:val="a"/>
    <w:uiPriority w:val="99"/>
    <w:unhideWhenUsed/>
    <w:qFormat/>
    <w:rsid w:val="001D1BB8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locked/>
    <w:rsid w:val="001D1BB8"/>
  </w:style>
  <w:style w:type="paragraph" w:styleId="a6">
    <w:name w:val="header"/>
    <w:basedOn w:val="a"/>
    <w:link w:val="a5"/>
    <w:uiPriority w:val="99"/>
    <w:unhideWhenUsed/>
    <w:rsid w:val="001D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locked/>
    <w:rsid w:val="001D1BB8"/>
  </w:style>
  <w:style w:type="paragraph" w:styleId="a8">
    <w:name w:val="footer"/>
    <w:basedOn w:val="a"/>
    <w:link w:val="a7"/>
    <w:uiPriority w:val="99"/>
    <w:unhideWhenUsed/>
    <w:rsid w:val="001D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99"/>
    <w:semiHidden/>
    <w:locked/>
    <w:rsid w:val="001D1BB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semiHidden/>
    <w:unhideWhenUsed/>
    <w:qFormat/>
    <w:rsid w:val="001D1BB8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1D1BB8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1D1B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 Spacing"/>
    <w:aliases w:val="НУЖНЫЙ"/>
    <w:uiPriority w:val="1"/>
    <w:qFormat/>
    <w:rsid w:val="001D1B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Абзац списка Знак"/>
    <w:link w:val="af"/>
    <w:uiPriority w:val="99"/>
    <w:locked/>
    <w:rsid w:val="001D1BB8"/>
  </w:style>
  <w:style w:type="paragraph" w:styleId="af">
    <w:name w:val="List Paragraph"/>
    <w:basedOn w:val="a"/>
    <w:link w:val="ae"/>
    <w:uiPriority w:val="99"/>
    <w:qFormat/>
    <w:rsid w:val="001D1BB8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1D1BB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val="en-GB" w:eastAsia="zh-CN" w:bidi="hi-IN"/>
    </w:rPr>
  </w:style>
  <w:style w:type="paragraph" w:customStyle="1" w:styleId="1">
    <w:name w:val="Абзац списка1"/>
    <w:basedOn w:val="a"/>
    <w:uiPriority w:val="99"/>
    <w:qFormat/>
    <w:rsid w:val="001D1BB8"/>
    <w:pPr>
      <w:widowControl w:val="0"/>
      <w:spacing w:after="200" w:line="240" w:lineRule="auto"/>
      <w:ind w:left="720"/>
      <w:contextualSpacing/>
    </w:pPr>
    <w:rPr>
      <w:rFonts w:ascii="Calibri" w:eastAsia="Times New Roman" w:hAnsi="Calibri" w:cs="Times New Roman"/>
      <w:color w:val="00000A"/>
      <w:sz w:val="24"/>
      <w:szCs w:val="24"/>
      <w:lang w:eastAsia="zh-CN" w:bidi="hi-IN"/>
    </w:rPr>
  </w:style>
  <w:style w:type="paragraph" w:customStyle="1" w:styleId="Default">
    <w:name w:val="Default"/>
    <w:uiPriority w:val="34"/>
    <w:qFormat/>
    <w:rsid w:val="001D1B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10">
    <w:name w:val="1 текст Знак"/>
    <w:basedOn w:val="a0"/>
    <w:link w:val="11"/>
    <w:locked/>
    <w:rsid w:val="001D1BB8"/>
    <w:rPr>
      <w:rFonts w:ascii="Times New Roman" w:eastAsia="SimSun" w:hAnsi="Times New Roman" w:cs="Times New Roman"/>
      <w:color w:val="00000A"/>
      <w:sz w:val="24"/>
      <w:szCs w:val="24"/>
      <w:lang w:eastAsia="zh-CN" w:bidi="hi-IN"/>
    </w:rPr>
  </w:style>
  <w:style w:type="paragraph" w:customStyle="1" w:styleId="11">
    <w:name w:val="1 текст"/>
    <w:basedOn w:val="a"/>
    <w:link w:val="10"/>
    <w:qFormat/>
    <w:rsid w:val="001D1BB8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color w:val="00000A"/>
      <w:sz w:val="24"/>
      <w:szCs w:val="24"/>
      <w:lang w:eastAsia="zh-CN" w:bidi="hi-IN"/>
    </w:rPr>
  </w:style>
  <w:style w:type="character" w:customStyle="1" w:styleId="12">
    <w:name w:val="Основной текст Знак1"/>
    <w:basedOn w:val="a0"/>
    <w:uiPriority w:val="99"/>
    <w:semiHidden/>
    <w:rsid w:val="001D1BB8"/>
  </w:style>
  <w:style w:type="paragraph" w:customStyle="1" w:styleId="af1">
    <w:name w:val="ПР раздел"/>
    <w:basedOn w:val="a"/>
    <w:next w:val="aa"/>
    <w:uiPriority w:val="99"/>
    <w:qFormat/>
    <w:rsid w:val="001D1BB8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szCs w:val="32"/>
      <w:lang w:eastAsia="ru-RU"/>
    </w:rPr>
  </w:style>
  <w:style w:type="paragraph" w:customStyle="1" w:styleId="af2">
    <w:name w:val="ПР заголовок табл"/>
    <w:basedOn w:val="a"/>
    <w:next w:val="aa"/>
    <w:uiPriority w:val="99"/>
    <w:qFormat/>
    <w:rsid w:val="001D1BB8"/>
    <w:pPr>
      <w:spacing w:before="200" w:after="60" w:line="240" w:lineRule="auto"/>
      <w:jc w:val="center"/>
    </w:pPr>
    <w:rPr>
      <w:rFonts w:ascii="Arial" w:eastAsia="Times New Roman" w:hAnsi="Arial" w:cs="Times New Roman"/>
      <w:b/>
      <w:sz w:val="24"/>
      <w:szCs w:val="2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D1BB8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basedOn w:val="a0"/>
    <w:uiPriority w:val="99"/>
    <w:semiHidden/>
    <w:rsid w:val="001D1BB8"/>
  </w:style>
  <w:style w:type="character" w:customStyle="1" w:styleId="15">
    <w:name w:val="Нижний колонтитул Знак1"/>
    <w:basedOn w:val="a0"/>
    <w:uiPriority w:val="99"/>
    <w:semiHidden/>
    <w:rsid w:val="001D1BB8"/>
  </w:style>
  <w:style w:type="table" w:styleId="af3">
    <w:name w:val="Table Grid"/>
    <w:basedOn w:val="a1"/>
    <w:uiPriority w:val="59"/>
    <w:rsid w:val="001D1BB8"/>
    <w:pPr>
      <w:spacing w:after="0" w:line="240" w:lineRule="auto"/>
    </w:pPr>
    <w:rPr>
      <w:rFonts w:ascii="Liberation Serif" w:eastAsia="SimSun" w:hAnsi="Liberation Serif" w:cs="Mangal"/>
      <w:sz w:val="24"/>
      <w:szCs w:val="24"/>
      <w:lang w:val="en-GB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43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tel-slovesn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tor/subject/?subject_id=5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uchebnik.mos.ru/catalog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5409</Words>
  <Characters>30836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Dell</cp:lastModifiedBy>
  <cp:revision>4</cp:revision>
  <cp:lastPrinted>2021-09-27T18:07:00Z</cp:lastPrinted>
  <dcterms:created xsi:type="dcterms:W3CDTF">2021-09-27T17:37:00Z</dcterms:created>
  <dcterms:modified xsi:type="dcterms:W3CDTF">2022-02-08T09:14:00Z</dcterms:modified>
</cp:coreProperties>
</file>